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4F87A" w14:textId="77777777" w:rsidR="004A791A" w:rsidRDefault="00187E45">
      <w:pPr>
        <w:pStyle w:val="Heading1"/>
        <w:spacing w:after="0"/>
        <w:ind w:left="-5"/>
        <w:rPr>
          <w:color w:val="auto"/>
          <w:sz w:val="28"/>
          <w:szCs w:val="28"/>
        </w:rPr>
      </w:pPr>
      <w:r w:rsidRPr="00A240A6">
        <w:rPr>
          <w:color w:val="auto"/>
          <w:sz w:val="28"/>
          <w:szCs w:val="28"/>
        </w:rPr>
        <w:t xml:space="preserve">     </w:t>
      </w:r>
    </w:p>
    <w:tbl>
      <w:tblPr>
        <w:tblW w:w="0" w:type="auto"/>
        <w:tblInd w:w="108" w:type="dxa"/>
        <w:tblLayout w:type="fixed"/>
        <w:tblLook w:val="0000" w:firstRow="0" w:lastRow="0" w:firstColumn="0" w:lastColumn="0" w:noHBand="0" w:noVBand="0"/>
      </w:tblPr>
      <w:tblGrid>
        <w:gridCol w:w="3576"/>
        <w:gridCol w:w="5772"/>
      </w:tblGrid>
      <w:tr w:rsidR="004A791A" w:rsidRPr="00516C3A" w14:paraId="7E0A817C" w14:textId="77777777" w:rsidTr="004A791A">
        <w:trPr>
          <w:trHeight w:val="1181"/>
        </w:trPr>
        <w:tc>
          <w:tcPr>
            <w:tcW w:w="3576" w:type="dxa"/>
            <w:tcBorders>
              <w:top w:val="nil"/>
              <w:left w:val="nil"/>
              <w:bottom w:val="nil"/>
              <w:right w:val="nil"/>
            </w:tcBorders>
            <w:shd w:val="clear" w:color="000000" w:fill="FFFFFF"/>
          </w:tcPr>
          <w:p w14:paraId="494A2E7E" w14:textId="77777777" w:rsidR="004A791A" w:rsidRPr="00516C3A" w:rsidRDefault="004A791A" w:rsidP="00684898">
            <w:pPr>
              <w:autoSpaceDE w:val="0"/>
              <w:autoSpaceDN w:val="0"/>
              <w:adjustRightInd w:val="0"/>
              <w:spacing w:after="0" w:line="240" w:lineRule="auto"/>
              <w:jc w:val="center"/>
              <w:rPr>
                <w:szCs w:val="26"/>
                <w:lang w:val="en"/>
              </w:rPr>
            </w:pPr>
            <w:r>
              <w:rPr>
                <w:szCs w:val="26"/>
                <w:lang w:val="en"/>
              </w:rPr>
              <w:t>PHÒNG</w:t>
            </w:r>
            <w:r w:rsidRPr="00516C3A">
              <w:rPr>
                <w:szCs w:val="26"/>
                <w:lang w:val="en"/>
              </w:rPr>
              <w:t xml:space="preserve"> GD&amp;ĐT </w:t>
            </w:r>
            <w:r>
              <w:rPr>
                <w:szCs w:val="26"/>
                <w:lang w:val="en"/>
              </w:rPr>
              <w:t>BẢO LỘC</w:t>
            </w:r>
          </w:p>
          <w:p w14:paraId="3DE679C8" w14:textId="77777777" w:rsidR="004A791A" w:rsidRPr="00516C3A" w:rsidRDefault="004A791A" w:rsidP="00684898">
            <w:pPr>
              <w:autoSpaceDE w:val="0"/>
              <w:autoSpaceDN w:val="0"/>
              <w:adjustRightInd w:val="0"/>
              <w:spacing w:after="0" w:line="240" w:lineRule="auto"/>
              <w:jc w:val="center"/>
              <w:rPr>
                <w:b/>
                <w:bCs/>
                <w:szCs w:val="26"/>
              </w:rPr>
            </w:pPr>
            <w:r w:rsidRPr="00516C3A">
              <w:rPr>
                <w:b/>
                <w:bCs/>
                <w:szCs w:val="26"/>
                <w:lang w:val="en"/>
              </w:rPr>
              <w:t>TR</w:t>
            </w:r>
            <w:r w:rsidRPr="00516C3A">
              <w:rPr>
                <w:b/>
                <w:bCs/>
                <w:szCs w:val="26"/>
              </w:rPr>
              <w:t xml:space="preserve">ƯỜNG </w:t>
            </w:r>
            <w:r>
              <w:rPr>
                <w:b/>
                <w:bCs/>
                <w:szCs w:val="26"/>
              </w:rPr>
              <w:t>THCS LỘC SƠN</w:t>
            </w:r>
          </w:p>
          <w:p w14:paraId="4DDAB79C" w14:textId="10D23B32" w:rsidR="004A791A" w:rsidRPr="00516C3A" w:rsidRDefault="004A791A" w:rsidP="00684898">
            <w:pPr>
              <w:autoSpaceDE w:val="0"/>
              <w:autoSpaceDN w:val="0"/>
              <w:adjustRightInd w:val="0"/>
              <w:spacing w:after="0" w:line="240" w:lineRule="auto"/>
              <w:jc w:val="center"/>
              <w:rPr>
                <w:szCs w:val="26"/>
                <w:lang w:val="en"/>
              </w:rPr>
            </w:pPr>
            <w:r>
              <w:rPr>
                <w:b/>
                <w:bCs/>
                <w:noProof/>
                <w:szCs w:val="26"/>
                <w:lang w:val="vi-VN" w:eastAsia="vi-VN"/>
              </w:rPr>
              <mc:AlternateContent>
                <mc:Choice Requires="wps">
                  <w:drawing>
                    <wp:anchor distT="0" distB="0" distL="114300" distR="114300" simplePos="0" relativeHeight="251662336" behindDoc="0" locked="0" layoutInCell="1" allowOverlap="1" wp14:anchorId="0D4D373E" wp14:editId="2EBC81F4">
                      <wp:simplePos x="0" y="0"/>
                      <wp:positionH relativeFrom="column">
                        <wp:posOffset>282575</wp:posOffset>
                      </wp:positionH>
                      <wp:positionV relativeFrom="paragraph">
                        <wp:posOffset>19050</wp:posOffset>
                      </wp:positionV>
                      <wp:extent cx="1689100" cy="0"/>
                      <wp:effectExtent l="13970" t="13970" r="11430" b="50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pt,1.5pt" to="15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u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Mzmi2WW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"/>
                  </w:pict>
                </mc:Fallback>
              </mc:AlternateContent>
            </w:r>
          </w:p>
          <w:p w14:paraId="5AC2C039" w14:textId="77777777" w:rsidR="004A791A" w:rsidRPr="00516C3A" w:rsidRDefault="004A791A" w:rsidP="00684898">
            <w:pPr>
              <w:autoSpaceDE w:val="0"/>
              <w:autoSpaceDN w:val="0"/>
              <w:adjustRightInd w:val="0"/>
              <w:spacing w:after="0" w:line="240" w:lineRule="auto"/>
              <w:jc w:val="center"/>
              <w:rPr>
                <w:rFonts w:ascii="Calibri" w:hAnsi="Calibri" w:cs="Calibri"/>
                <w:lang w:val="en"/>
              </w:rPr>
            </w:pPr>
            <w:r w:rsidRPr="00516C3A">
              <w:rPr>
                <w:szCs w:val="26"/>
                <w:lang w:val="en"/>
              </w:rPr>
              <w:t xml:space="preserve">Số: </w:t>
            </w:r>
            <w:r>
              <w:rPr>
                <w:szCs w:val="26"/>
                <w:lang w:val="en"/>
              </w:rPr>
              <w:t>11</w:t>
            </w:r>
            <w:r w:rsidRPr="00516C3A">
              <w:rPr>
                <w:szCs w:val="26"/>
                <w:lang w:val="en"/>
              </w:rPr>
              <w:t>/QĐ-TH</w:t>
            </w:r>
            <w:r>
              <w:rPr>
                <w:szCs w:val="26"/>
                <w:lang w:val="en"/>
              </w:rPr>
              <w:t>CSLS</w:t>
            </w:r>
          </w:p>
        </w:tc>
        <w:tc>
          <w:tcPr>
            <w:tcW w:w="5772" w:type="dxa"/>
            <w:tcBorders>
              <w:top w:val="nil"/>
              <w:left w:val="nil"/>
              <w:bottom w:val="nil"/>
              <w:right w:val="nil"/>
            </w:tcBorders>
            <w:shd w:val="clear" w:color="000000" w:fill="FFFFFF"/>
          </w:tcPr>
          <w:p w14:paraId="7C5541C4" w14:textId="77777777" w:rsidR="004A791A" w:rsidRPr="00516C3A" w:rsidRDefault="004A791A" w:rsidP="00684898">
            <w:pPr>
              <w:autoSpaceDE w:val="0"/>
              <w:autoSpaceDN w:val="0"/>
              <w:adjustRightInd w:val="0"/>
              <w:spacing w:after="0" w:line="240" w:lineRule="auto"/>
              <w:jc w:val="center"/>
              <w:rPr>
                <w:b/>
                <w:bCs/>
                <w:i/>
                <w:iCs/>
                <w:szCs w:val="26"/>
                <w:lang w:val="en"/>
              </w:rPr>
            </w:pPr>
            <w:r w:rsidRPr="00516C3A">
              <w:rPr>
                <w:b/>
                <w:bCs/>
                <w:szCs w:val="26"/>
                <w:lang w:val="en"/>
              </w:rPr>
              <w:t xml:space="preserve">CỘNG HOÀ XÃ HỘI CHỦ NGHĨA VIỆT </w:t>
            </w:r>
            <w:smartTag w:uri="urn:schemas-microsoft-com:office:smarttags" w:element="country-region">
              <w:smartTag w:uri="urn:schemas-microsoft-com:office:smarttags" w:element="place">
                <w:r w:rsidRPr="00516C3A">
                  <w:rPr>
                    <w:b/>
                    <w:bCs/>
                    <w:szCs w:val="26"/>
                    <w:lang w:val="en"/>
                  </w:rPr>
                  <w:t>NAM</w:t>
                </w:r>
              </w:smartTag>
            </w:smartTag>
          </w:p>
          <w:p w14:paraId="6DC8EE17" w14:textId="77777777" w:rsidR="004A791A" w:rsidRPr="00516C3A" w:rsidRDefault="004A791A" w:rsidP="00684898">
            <w:pPr>
              <w:autoSpaceDE w:val="0"/>
              <w:autoSpaceDN w:val="0"/>
              <w:adjustRightInd w:val="0"/>
              <w:spacing w:after="0" w:line="240" w:lineRule="auto"/>
              <w:ind w:left="-96"/>
              <w:jc w:val="center"/>
              <w:rPr>
                <w:b/>
                <w:bCs/>
                <w:szCs w:val="26"/>
                <w:lang w:val="en"/>
              </w:rPr>
            </w:pPr>
            <w:r w:rsidRPr="00516C3A">
              <w:rPr>
                <w:b/>
                <w:bCs/>
                <w:szCs w:val="26"/>
                <w:lang w:val="en"/>
              </w:rPr>
              <w:t>Độc lập - Tự do - Hạnh phúc</w:t>
            </w:r>
          </w:p>
          <w:p w14:paraId="5062EC27" w14:textId="1A423E6C" w:rsidR="004A791A" w:rsidRPr="00516C3A" w:rsidRDefault="004A791A" w:rsidP="00F15E9D">
            <w:pPr>
              <w:autoSpaceDE w:val="0"/>
              <w:autoSpaceDN w:val="0"/>
              <w:adjustRightInd w:val="0"/>
              <w:spacing w:after="0" w:line="240" w:lineRule="auto"/>
              <w:ind w:left="-544"/>
              <w:jc w:val="right"/>
              <w:rPr>
                <w:rFonts w:ascii="Calibri" w:hAnsi="Calibri" w:cs="Calibri"/>
                <w:lang w:val="en"/>
              </w:rPr>
            </w:pPr>
            <w:r>
              <w:rPr>
                <w:b/>
                <w:bCs/>
                <w:noProof/>
                <w:szCs w:val="26"/>
                <w:lang w:val="vi-VN" w:eastAsia="vi-VN"/>
              </w:rPr>
              <mc:AlternateContent>
                <mc:Choice Requires="wps">
                  <w:drawing>
                    <wp:anchor distT="0" distB="0" distL="114300" distR="114300" simplePos="0" relativeHeight="251663360" behindDoc="0" locked="0" layoutInCell="1" allowOverlap="1" wp14:anchorId="664CED9C" wp14:editId="27E087F5">
                      <wp:simplePos x="0" y="0"/>
                      <wp:positionH relativeFrom="column">
                        <wp:posOffset>772160</wp:posOffset>
                      </wp:positionH>
                      <wp:positionV relativeFrom="paragraph">
                        <wp:posOffset>26035</wp:posOffset>
                      </wp:positionV>
                      <wp:extent cx="1866900" cy="0"/>
                      <wp:effectExtent l="10160" t="11430" r="8890" b="76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2.05pt" to="207.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"/>
                  </w:pict>
                </mc:Fallback>
              </mc:AlternateContent>
            </w:r>
            <w:r w:rsidRPr="00516C3A">
              <w:rPr>
                <w:b/>
                <w:bCs/>
                <w:szCs w:val="26"/>
                <w:lang w:val="en"/>
              </w:rPr>
              <w:br/>
            </w:r>
            <w:r w:rsidRPr="00516C3A">
              <w:rPr>
                <w:b/>
                <w:bCs/>
                <w:szCs w:val="26"/>
                <w:lang w:val="en"/>
              </w:rPr>
              <w:tab/>
            </w:r>
            <w:r>
              <w:rPr>
                <w:i/>
                <w:iCs/>
                <w:szCs w:val="26"/>
                <w:lang w:val="en"/>
              </w:rPr>
              <w:t>Bảo Lộc</w:t>
            </w:r>
            <w:r w:rsidRPr="00516C3A">
              <w:rPr>
                <w:i/>
                <w:iCs/>
                <w:szCs w:val="26"/>
                <w:lang w:val="en"/>
              </w:rPr>
              <w:t xml:space="preserve">,  ngày </w:t>
            </w:r>
            <w:r w:rsidRPr="00F15E9D">
              <w:rPr>
                <w:i/>
                <w:iCs/>
                <w:color w:val="auto"/>
                <w:szCs w:val="26"/>
                <w:lang w:val="en"/>
              </w:rPr>
              <w:t>0</w:t>
            </w:r>
            <w:r w:rsidR="00F15E9D" w:rsidRPr="00F15E9D">
              <w:rPr>
                <w:i/>
                <w:iCs/>
                <w:color w:val="auto"/>
                <w:szCs w:val="26"/>
                <w:lang w:val="en"/>
              </w:rPr>
              <w:t>6 tháng 03 năm 2022</w:t>
            </w:r>
          </w:p>
        </w:tc>
      </w:tr>
    </w:tbl>
    <w:p w14:paraId="741672C5" w14:textId="77777777" w:rsidR="004A791A" w:rsidRPr="00516C3A" w:rsidRDefault="004A791A" w:rsidP="004A791A">
      <w:pPr>
        <w:autoSpaceDE w:val="0"/>
        <w:autoSpaceDN w:val="0"/>
        <w:adjustRightInd w:val="0"/>
        <w:spacing w:after="0" w:line="240" w:lineRule="auto"/>
        <w:rPr>
          <w:sz w:val="28"/>
          <w:szCs w:val="28"/>
          <w:lang w:val="en"/>
        </w:rPr>
      </w:pPr>
    </w:p>
    <w:p w14:paraId="1C3DF22B" w14:textId="77777777" w:rsidR="004A791A" w:rsidRPr="00516C3A" w:rsidRDefault="004A791A" w:rsidP="004A791A">
      <w:pPr>
        <w:autoSpaceDE w:val="0"/>
        <w:autoSpaceDN w:val="0"/>
        <w:adjustRightInd w:val="0"/>
        <w:spacing w:after="0" w:line="240" w:lineRule="auto"/>
        <w:jc w:val="center"/>
        <w:rPr>
          <w:b/>
          <w:bCs/>
          <w:sz w:val="28"/>
          <w:szCs w:val="28"/>
          <w:lang w:val="en"/>
        </w:rPr>
      </w:pPr>
      <w:r w:rsidRPr="00516C3A">
        <w:rPr>
          <w:b/>
          <w:bCs/>
          <w:sz w:val="28"/>
          <w:szCs w:val="28"/>
          <w:lang w:val="en"/>
        </w:rPr>
        <w:t>QUYẾT ĐỊNH</w:t>
      </w:r>
    </w:p>
    <w:p w14:paraId="0F80262E" w14:textId="2E37DB95" w:rsidR="004A791A" w:rsidRPr="00516C3A" w:rsidRDefault="004A791A" w:rsidP="004A791A">
      <w:pPr>
        <w:tabs>
          <w:tab w:val="left" w:pos="2552"/>
        </w:tabs>
        <w:autoSpaceDE w:val="0"/>
        <w:autoSpaceDN w:val="0"/>
        <w:adjustRightInd w:val="0"/>
        <w:spacing w:after="0"/>
        <w:jc w:val="center"/>
        <w:rPr>
          <w:b/>
          <w:bCs/>
          <w:sz w:val="28"/>
          <w:szCs w:val="28"/>
        </w:rPr>
      </w:pPr>
      <w:r w:rsidRPr="00516C3A">
        <w:rPr>
          <w:b/>
          <w:bCs/>
          <w:sz w:val="28"/>
          <w:szCs w:val="28"/>
          <w:lang w:val="en"/>
        </w:rPr>
        <w:t>Thành lập Tổ truyền thông Tr</w:t>
      </w:r>
      <w:r w:rsidRPr="00516C3A">
        <w:rPr>
          <w:b/>
          <w:bCs/>
          <w:sz w:val="28"/>
          <w:szCs w:val="28"/>
        </w:rPr>
        <w:t xml:space="preserve">ường </w:t>
      </w:r>
      <w:r w:rsidR="00F15E9D">
        <w:rPr>
          <w:b/>
          <w:bCs/>
          <w:sz w:val="28"/>
          <w:szCs w:val="28"/>
        </w:rPr>
        <w:t xml:space="preserve">THCS </w:t>
      </w:r>
      <w:r>
        <w:rPr>
          <w:b/>
          <w:bCs/>
          <w:sz w:val="28"/>
          <w:szCs w:val="28"/>
        </w:rPr>
        <w:t>Lộc Sơn</w:t>
      </w:r>
    </w:p>
    <w:p w14:paraId="42455BEC" w14:textId="03F0D193" w:rsidR="004A791A" w:rsidRPr="00516C3A" w:rsidRDefault="004A791A" w:rsidP="004A791A">
      <w:pPr>
        <w:tabs>
          <w:tab w:val="left" w:pos="2552"/>
        </w:tabs>
        <w:autoSpaceDE w:val="0"/>
        <w:autoSpaceDN w:val="0"/>
        <w:adjustRightInd w:val="0"/>
        <w:spacing w:after="0"/>
        <w:jc w:val="center"/>
        <w:rPr>
          <w:b/>
          <w:bCs/>
          <w:sz w:val="28"/>
          <w:szCs w:val="28"/>
          <w:lang w:val="en"/>
        </w:rPr>
      </w:pPr>
      <w:r>
        <w:rPr>
          <w:b/>
          <w:bCs/>
          <w:noProof/>
          <w:sz w:val="28"/>
          <w:szCs w:val="28"/>
          <w:lang w:val="vi-VN" w:eastAsia="vi-VN"/>
        </w:rPr>
        <mc:AlternateContent>
          <mc:Choice Requires="wps">
            <w:drawing>
              <wp:anchor distT="0" distB="0" distL="114300" distR="114300" simplePos="0" relativeHeight="251661312" behindDoc="0" locked="0" layoutInCell="1" allowOverlap="1" wp14:anchorId="30445A55" wp14:editId="6D5414C6">
                <wp:simplePos x="0" y="0"/>
                <wp:positionH relativeFrom="column">
                  <wp:posOffset>1743075</wp:posOffset>
                </wp:positionH>
                <wp:positionV relativeFrom="paragraph">
                  <wp:posOffset>29845</wp:posOffset>
                </wp:positionV>
                <wp:extent cx="275590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25pt,2.35pt" to="354.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inGHQIAADYEAAAOAAAAZHJzL2Uyb0RvYy54bWysU02P2yAQvVfqf0DcE9tpnE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"/>
            </w:pict>
          </mc:Fallback>
        </mc:AlternateContent>
      </w:r>
    </w:p>
    <w:p w14:paraId="79E442D3" w14:textId="77777777" w:rsidR="004A791A" w:rsidRPr="00516C3A" w:rsidRDefault="004A791A" w:rsidP="004A791A">
      <w:pPr>
        <w:tabs>
          <w:tab w:val="left" w:pos="2552"/>
        </w:tabs>
        <w:autoSpaceDE w:val="0"/>
        <w:autoSpaceDN w:val="0"/>
        <w:adjustRightInd w:val="0"/>
        <w:spacing w:after="0"/>
        <w:jc w:val="center"/>
        <w:rPr>
          <w:b/>
          <w:bCs/>
          <w:sz w:val="28"/>
          <w:szCs w:val="28"/>
        </w:rPr>
      </w:pPr>
      <w:r w:rsidRPr="00516C3A">
        <w:rPr>
          <w:b/>
          <w:bCs/>
          <w:sz w:val="28"/>
          <w:szCs w:val="28"/>
          <w:lang w:val="en"/>
        </w:rPr>
        <w:t>HIỆU TR</w:t>
      </w:r>
      <w:r w:rsidRPr="00516C3A">
        <w:rPr>
          <w:b/>
          <w:bCs/>
          <w:sz w:val="28"/>
          <w:szCs w:val="28"/>
        </w:rPr>
        <w:t xml:space="preserve">ƯỞNG TRƯỜNG </w:t>
      </w:r>
      <w:r>
        <w:rPr>
          <w:b/>
          <w:bCs/>
          <w:sz w:val="28"/>
          <w:szCs w:val="28"/>
        </w:rPr>
        <w:t>THCS LỘC SƠN</w:t>
      </w:r>
    </w:p>
    <w:p w14:paraId="44E48D8A" w14:textId="4764ABE7" w:rsidR="004A791A" w:rsidRPr="00516C3A" w:rsidRDefault="006F11E6" w:rsidP="004A791A">
      <w:pPr>
        <w:tabs>
          <w:tab w:val="left" w:pos="600"/>
        </w:tabs>
        <w:spacing w:before="120" w:after="120" w:line="240" w:lineRule="auto"/>
        <w:rPr>
          <w:sz w:val="28"/>
          <w:szCs w:val="28"/>
        </w:rPr>
      </w:pPr>
      <w:r>
        <w:rPr>
          <w:sz w:val="28"/>
          <w:szCs w:val="28"/>
        </w:rPr>
        <w:tab/>
      </w:r>
      <w:r w:rsidR="004A791A" w:rsidRPr="00516C3A">
        <w:rPr>
          <w:sz w:val="28"/>
          <w:szCs w:val="28"/>
        </w:rPr>
        <w:tab/>
        <w:t xml:space="preserve">Căn cứ Thông tư số 32/2020/TT-BGDĐT ngày 15/9/2020 của Bộ trưởng Bộ Giáo dục &amp; Đào tạo ban hành Điều lệ trường THCS, trường THPT và trường phổ thông có nhiều cấp học quy định về chức năng, nhiệm vụ và quyền hạn của Hiệu trưởng; </w:t>
      </w:r>
    </w:p>
    <w:p w14:paraId="0F16CEC3" w14:textId="77777777" w:rsidR="004A791A" w:rsidRPr="00516C3A" w:rsidRDefault="004A791A" w:rsidP="004A791A">
      <w:pPr>
        <w:tabs>
          <w:tab w:val="left" w:pos="2552"/>
        </w:tabs>
        <w:autoSpaceDE w:val="0"/>
        <w:autoSpaceDN w:val="0"/>
        <w:adjustRightInd w:val="0"/>
        <w:spacing w:after="0"/>
        <w:ind w:firstLine="709"/>
        <w:rPr>
          <w:sz w:val="28"/>
          <w:szCs w:val="28"/>
          <w:lang w:val="en"/>
        </w:rPr>
      </w:pPr>
      <w:r w:rsidRPr="00516C3A">
        <w:rPr>
          <w:sz w:val="28"/>
          <w:szCs w:val="28"/>
          <w:lang w:val="en"/>
        </w:rPr>
        <w:t xml:space="preserve">Căn cứ </w:t>
      </w:r>
      <w:r>
        <w:rPr>
          <w:sz w:val="28"/>
          <w:szCs w:val="28"/>
          <w:lang w:val="nl-NL"/>
        </w:rPr>
        <w:t xml:space="preserve">kế hoạch 35/KH – PGDĐT ngày 28/02/2022 của Phòng GDĐT Bảo Lộc về kế hoạch truyền thông về giáo dục và đảo tạo năm học 2021 – 2022 </w:t>
      </w:r>
    </w:p>
    <w:p w14:paraId="7906CA54" w14:textId="77777777" w:rsidR="004A791A" w:rsidRDefault="004A791A" w:rsidP="004A791A">
      <w:pPr>
        <w:tabs>
          <w:tab w:val="left" w:pos="2552"/>
        </w:tabs>
        <w:autoSpaceDE w:val="0"/>
        <w:autoSpaceDN w:val="0"/>
        <w:adjustRightInd w:val="0"/>
        <w:spacing w:after="0"/>
        <w:ind w:firstLine="709"/>
        <w:rPr>
          <w:sz w:val="28"/>
          <w:szCs w:val="28"/>
          <w:lang w:val="en"/>
        </w:rPr>
      </w:pPr>
      <w:r w:rsidRPr="00516C3A">
        <w:rPr>
          <w:sz w:val="28"/>
          <w:szCs w:val="28"/>
          <w:lang w:val="en"/>
        </w:rPr>
        <w:t>Xét năng lực cán bộ,</w:t>
      </w:r>
      <w:r>
        <w:rPr>
          <w:sz w:val="28"/>
          <w:szCs w:val="28"/>
          <w:lang w:val="en"/>
        </w:rPr>
        <w:t xml:space="preserve"> viên chức</w:t>
      </w:r>
    </w:p>
    <w:p w14:paraId="148D0143" w14:textId="77777777" w:rsidR="004A791A" w:rsidRPr="00516C3A" w:rsidRDefault="004A791A" w:rsidP="004A791A">
      <w:pPr>
        <w:tabs>
          <w:tab w:val="left" w:pos="2552"/>
        </w:tabs>
        <w:autoSpaceDE w:val="0"/>
        <w:autoSpaceDN w:val="0"/>
        <w:adjustRightInd w:val="0"/>
        <w:spacing w:after="0"/>
        <w:ind w:firstLine="709"/>
        <w:rPr>
          <w:sz w:val="28"/>
          <w:szCs w:val="28"/>
          <w:lang w:val="en"/>
        </w:rPr>
      </w:pPr>
    </w:p>
    <w:p w14:paraId="00762DDA" w14:textId="77777777" w:rsidR="004A791A" w:rsidRPr="00516C3A" w:rsidRDefault="004A791A" w:rsidP="004A791A">
      <w:pPr>
        <w:tabs>
          <w:tab w:val="left" w:pos="2552"/>
        </w:tabs>
        <w:autoSpaceDE w:val="0"/>
        <w:autoSpaceDN w:val="0"/>
        <w:adjustRightInd w:val="0"/>
        <w:spacing w:after="0"/>
        <w:ind w:firstLine="709"/>
        <w:jc w:val="center"/>
        <w:rPr>
          <w:b/>
          <w:bCs/>
          <w:sz w:val="28"/>
          <w:szCs w:val="28"/>
          <w:lang w:val="en"/>
        </w:rPr>
      </w:pPr>
      <w:r w:rsidRPr="00516C3A">
        <w:rPr>
          <w:b/>
          <w:bCs/>
          <w:sz w:val="28"/>
          <w:szCs w:val="28"/>
          <w:lang w:val="en"/>
        </w:rPr>
        <w:t>QUYẾT ĐỊNH:</w:t>
      </w:r>
    </w:p>
    <w:p w14:paraId="50C9B4C0" w14:textId="24AB3FD8" w:rsidR="004A791A" w:rsidRPr="00516C3A" w:rsidRDefault="004A791A" w:rsidP="004A791A">
      <w:pPr>
        <w:tabs>
          <w:tab w:val="left" w:pos="2552"/>
        </w:tabs>
        <w:autoSpaceDE w:val="0"/>
        <w:autoSpaceDN w:val="0"/>
        <w:adjustRightInd w:val="0"/>
        <w:spacing w:after="0"/>
        <w:ind w:firstLine="709"/>
        <w:rPr>
          <w:sz w:val="28"/>
          <w:szCs w:val="28"/>
        </w:rPr>
      </w:pPr>
      <w:r w:rsidRPr="00516C3A">
        <w:rPr>
          <w:b/>
          <w:bCs/>
          <w:sz w:val="28"/>
          <w:szCs w:val="28"/>
          <w:lang w:val="en"/>
        </w:rPr>
        <w:t>Điều 1.</w:t>
      </w:r>
      <w:r w:rsidRPr="00516C3A">
        <w:rPr>
          <w:sz w:val="28"/>
          <w:szCs w:val="28"/>
          <w:lang w:val="en"/>
        </w:rPr>
        <w:t xml:space="preserve"> Thành lập Tổ Truyền thông Tr</w:t>
      </w:r>
      <w:r w:rsidRPr="00516C3A">
        <w:rPr>
          <w:sz w:val="28"/>
          <w:szCs w:val="28"/>
        </w:rPr>
        <w:t>ường TH</w:t>
      </w:r>
      <w:r w:rsidR="00690DF5">
        <w:rPr>
          <w:sz w:val="28"/>
          <w:szCs w:val="28"/>
        </w:rPr>
        <w:t xml:space="preserve">CS Lộc Sơn </w:t>
      </w:r>
      <w:r w:rsidRPr="00516C3A">
        <w:rPr>
          <w:sz w:val="28"/>
          <w:szCs w:val="28"/>
        </w:rPr>
        <w:t>gồm có các ông (bà) có tên trong danh sách kèm theo.</w:t>
      </w:r>
    </w:p>
    <w:p w14:paraId="6527F833" w14:textId="2F0B53AD" w:rsidR="004A791A" w:rsidRPr="00516C3A" w:rsidRDefault="004A791A" w:rsidP="004A791A">
      <w:pPr>
        <w:tabs>
          <w:tab w:val="left" w:pos="2552"/>
        </w:tabs>
        <w:autoSpaceDE w:val="0"/>
        <w:autoSpaceDN w:val="0"/>
        <w:adjustRightInd w:val="0"/>
        <w:spacing w:after="0"/>
        <w:ind w:firstLine="709"/>
        <w:rPr>
          <w:sz w:val="28"/>
          <w:szCs w:val="28"/>
          <w:lang w:val="en"/>
        </w:rPr>
      </w:pPr>
      <w:r w:rsidRPr="00516C3A">
        <w:rPr>
          <w:b/>
          <w:bCs/>
          <w:sz w:val="28"/>
          <w:szCs w:val="28"/>
          <w:lang w:val="en"/>
        </w:rPr>
        <w:t>Điều 2.</w:t>
      </w:r>
      <w:r w:rsidRPr="00516C3A">
        <w:rPr>
          <w:sz w:val="28"/>
          <w:szCs w:val="28"/>
          <w:lang w:val="en"/>
        </w:rPr>
        <w:t xml:space="preserve"> Tổ truyền thông Trường </w:t>
      </w:r>
      <w:r w:rsidR="00F86740">
        <w:rPr>
          <w:sz w:val="28"/>
          <w:szCs w:val="28"/>
          <w:lang w:val="en"/>
        </w:rPr>
        <w:t>THCS Lộc Sơn</w:t>
      </w:r>
      <w:r w:rsidRPr="00516C3A">
        <w:rPr>
          <w:sz w:val="28"/>
          <w:szCs w:val="28"/>
          <w:lang w:val="en"/>
        </w:rPr>
        <w:t xml:space="preserve"> có nhiệm vụ tham mưu cho Hiệu trưởng về công tác tuyền thông, cụ thể:</w:t>
      </w:r>
    </w:p>
    <w:p w14:paraId="4969A8A6" w14:textId="77777777" w:rsidR="004A791A" w:rsidRPr="00516C3A" w:rsidRDefault="004A791A" w:rsidP="004A791A">
      <w:pPr>
        <w:tabs>
          <w:tab w:val="left" w:pos="2552"/>
        </w:tabs>
        <w:autoSpaceDE w:val="0"/>
        <w:autoSpaceDN w:val="0"/>
        <w:adjustRightInd w:val="0"/>
        <w:spacing w:after="0"/>
        <w:ind w:firstLine="709"/>
        <w:rPr>
          <w:sz w:val="28"/>
          <w:szCs w:val="28"/>
          <w:lang w:val="en"/>
        </w:rPr>
      </w:pPr>
      <w:r w:rsidRPr="00516C3A">
        <w:rPr>
          <w:sz w:val="28"/>
          <w:szCs w:val="28"/>
          <w:lang w:val="en"/>
        </w:rPr>
        <w:t>- Xây dựng, triển khai kế hoạch truyền thông;</w:t>
      </w:r>
    </w:p>
    <w:p w14:paraId="7577C643" w14:textId="77777777" w:rsidR="004A791A" w:rsidRPr="00516C3A" w:rsidRDefault="004A791A" w:rsidP="004A791A">
      <w:pPr>
        <w:tabs>
          <w:tab w:val="left" w:pos="2552"/>
        </w:tabs>
        <w:autoSpaceDE w:val="0"/>
        <w:autoSpaceDN w:val="0"/>
        <w:adjustRightInd w:val="0"/>
        <w:spacing w:after="0"/>
        <w:ind w:firstLine="709"/>
        <w:rPr>
          <w:sz w:val="28"/>
          <w:szCs w:val="28"/>
        </w:rPr>
      </w:pPr>
      <w:r w:rsidRPr="00516C3A">
        <w:rPr>
          <w:sz w:val="28"/>
          <w:szCs w:val="28"/>
          <w:lang w:val="en"/>
        </w:rPr>
        <w:t>- Quảng bá và xây dựng hình ảnh Nhà tr</w:t>
      </w:r>
      <w:r w:rsidRPr="00516C3A">
        <w:rPr>
          <w:sz w:val="28"/>
          <w:szCs w:val="28"/>
        </w:rPr>
        <w:t>ường theo đúng các quy định của Nhà nước và Pháp luật.</w:t>
      </w:r>
    </w:p>
    <w:p w14:paraId="0EFDF001" w14:textId="77777777" w:rsidR="004A791A" w:rsidRPr="00516C3A" w:rsidRDefault="004A791A" w:rsidP="004A791A">
      <w:pPr>
        <w:tabs>
          <w:tab w:val="left" w:pos="2552"/>
        </w:tabs>
        <w:autoSpaceDE w:val="0"/>
        <w:autoSpaceDN w:val="0"/>
        <w:adjustRightInd w:val="0"/>
        <w:spacing w:after="0"/>
        <w:ind w:firstLine="709"/>
        <w:rPr>
          <w:sz w:val="28"/>
          <w:szCs w:val="28"/>
        </w:rPr>
      </w:pPr>
      <w:r w:rsidRPr="00516C3A">
        <w:rPr>
          <w:sz w:val="28"/>
          <w:szCs w:val="28"/>
          <w:lang w:val="en"/>
        </w:rPr>
        <w:t>- Thực hiện công tác truyền thông, đưa tin, bài, hình ảnh lên các ph</w:t>
      </w:r>
      <w:r w:rsidRPr="00516C3A">
        <w:rPr>
          <w:sz w:val="28"/>
          <w:szCs w:val="28"/>
        </w:rPr>
        <w:t>ương tiện thông tin đại chúng (website, báo trí, phát thanh truyền hình, …)</w:t>
      </w:r>
    </w:p>
    <w:p w14:paraId="3EED0CFD" w14:textId="77777777" w:rsidR="004A791A" w:rsidRPr="00516C3A" w:rsidRDefault="004A791A" w:rsidP="004A791A">
      <w:pPr>
        <w:tabs>
          <w:tab w:val="left" w:pos="2552"/>
        </w:tabs>
        <w:autoSpaceDE w:val="0"/>
        <w:autoSpaceDN w:val="0"/>
        <w:adjustRightInd w:val="0"/>
        <w:spacing w:after="0"/>
        <w:ind w:firstLine="709"/>
        <w:rPr>
          <w:sz w:val="28"/>
          <w:szCs w:val="28"/>
        </w:rPr>
      </w:pPr>
      <w:r w:rsidRPr="00516C3A">
        <w:rPr>
          <w:sz w:val="28"/>
          <w:szCs w:val="28"/>
          <w:lang w:val="en"/>
        </w:rPr>
        <w:t>- Triển khai các cuộc thi viết liên quan đến công tác thông tin và truyền thông trong Nhà tr</w:t>
      </w:r>
      <w:r w:rsidRPr="00516C3A">
        <w:rPr>
          <w:sz w:val="28"/>
          <w:szCs w:val="28"/>
        </w:rPr>
        <w:t>ường.</w:t>
      </w:r>
    </w:p>
    <w:p w14:paraId="602B6117" w14:textId="77777777" w:rsidR="004A791A" w:rsidRPr="00516C3A" w:rsidRDefault="004A791A" w:rsidP="004A791A">
      <w:pPr>
        <w:tabs>
          <w:tab w:val="left" w:pos="2552"/>
        </w:tabs>
        <w:autoSpaceDE w:val="0"/>
        <w:autoSpaceDN w:val="0"/>
        <w:adjustRightInd w:val="0"/>
        <w:spacing w:after="0"/>
        <w:ind w:firstLine="709"/>
        <w:rPr>
          <w:sz w:val="28"/>
          <w:szCs w:val="28"/>
        </w:rPr>
      </w:pPr>
      <w:r w:rsidRPr="00516C3A">
        <w:rPr>
          <w:b/>
          <w:bCs/>
          <w:sz w:val="28"/>
          <w:szCs w:val="28"/>
          <w:lang w:val="en"/>
        </w:rPr>
        <w:t>Điều 3</w:t>
      </w:r>
      <w:r w:rsidRPr="00516C3A">
        <w:rPr>
          <w:sz w:val="28"/>
          <w:szCs w:val="28"/>
          <w:lang w:val="en"/>
        </w:rPr>
        <w:t>. Kinh phí hoạt động được trích từ nguồn kinh phí dành cho các hoạt động giáo dục theo quy định.</w:t>
      </w:r>
    </w:p>
    <w:p w14:paraId="7B388D50" w14:textId="77777777" w:rsidR="004A791A" w:rsidRDefault="004A791A" w:rsidP="004A791A">
      <w:pPr>
        <w:tabs>
          <w:tab w:val="left" w:pos="2552"/>
        </w:tabs>
        <w:autoSpaceDE w:val="0"/>
        <w:autoSpaceDN w:val="0"/>
        <w:adjustRightInd w:val="0"/>
        <w:spacing w:after="0"/>
        <w:ind w:firstLine="709"/>
        <w:rPr>
          <w:sz w:val="28"/>
          <w:szCs w:val="28"/>
        </w:rPr>
      </w:pPr>
      <w:r w:rsidRPr="00516C3A">
        <w:rPr>
          <w:b/>
          <w:bCs/>
          <w:sz w:val="28"/>
          <w:szCs w:val="28"/>
          <w:lang w:val="en"/>
        </w:rPr>
        <w:t>Điều 4.</w:t>
      </w:r>
      <w:r w:rsidRPr="00516C3A">
        <w:rPr>
          <w:sz w:val="28"/>
          <w:szCs w:val="28"/>
          <w:lang w:val="en"/>
        </w:rPr>
        <w:t xml:space="preserve"> Quyết định có hiệu lực kể từ ngày ký. Các ông (bà)</w:t>
      </w:r>
      <w:r w:rsidRPr="00516C3A">
        <w:rPr>
          <w:sz w:val="28"/>
          <w:szCs w:val="28"/>
        </w:rPr>
        <w:t xml:space="preserve"> có tên tại Điều I, Tổ trưởng, các bộ phận có liên quan căn cứ quyết định thực hiện.</w:t>
      </w:r>
    </w:p>
    <w:p w14:paraId="138E4CDF" w14:textId="77777777" w:rsidR="00872650" w:rsidRPr="00516C3A" w:rsidRDefault="00872650" w:rsidP="004A791A">
      <w:pPr>
        <w:tabs>
          <w:tab w:val="left" w:pos="2552"/>
        </w:tabs>
        <w:autoSpaceDE w:val="0"/>
        <w:autoSpaceDN w:val="0"/>
        <w:adjustRightInd w:val="0"/>
        <w:spacing w:after="0"/>
        <w:ind w:firstLine="709"/>
        <w:rPr>
          <w:sz w:val="28"/>
          <w:szCs w:val="28"/>
        </w:rPr>
      </w:pPr>
    </w:p>
    <w:tbl>
      <w:tblPr>
        <w:tblW w:w="10566" w:type="dxa"/>
        <w:tblInd w:w="-252" w:type="dxa"/>
        <w:tblLayout w:type="fixed"/>
        <w:tblLook w:val="01E0" w:firstRow="1" w:lastRow="1" w:firstColumn="1" w:lastColumn="1" w:noHBand="0" w:noVBand="0"/>
      </w:tblPr>
      <w:tblGrid>
        <w:gridCol w:w="4471"/>
        <w:gridCol w:w="1532"/>
        <w:gridCol w:w="4017"/>
        <w:gridCol w:w="546"/>
      </w:tblGrid>
      <w:tr w:rsidR="004A791A" w:rsidRPr="00516C3A" w14:paraId="49229D9F" w14:textId="77777777" w:rsidTr="00F86740">
        <w:trPr>
          <w:gridAfter w:val="1"/>
          <w:wAfter w:w="546" w:type="dxa"/>
          <w:trHeight w:val="1181"/>
        </w:trPr>
        <w:tc>
          <w:tcPr>
            <w:tcW w:w="4471" w:type="dxa"/>
          </w:tcPr>
          <w:p w14:paraId="43922DB9" w14:textId="77777777" w:rsidR="004A791A" w:rsidRPr="00516C3A" w:rsidRDefault="004A791A" w:rsidP="00684898">
            <w:pPr>
              <w:spacing w:after="0" w:line="240" w:lineRule="auto"/>
              <w:jc w:val="center"/>
              <w:rPr>
                <w:b/>
                <w:sz w:val="24"/>
                <w:szCs w:val="24"/>
                <w:lang w:val="nl-NL"/>
              </w:rPr>
            </w:pPr>
            <w:r w:rsidRPr="00516C3A">
              <w:rPr>
                <w:b/>
                <w:sz w:val="24"/>
                <w:szCs w:val="24"/>
                <w:lang w:val="nl-NL"/>
              </w:rPr>
              <w:t>Nơi nhận</w:t>
            </w:r>
          </w:p>
          <w:p w14:paraId="59F0EF31" w14:textId="6095CD9E" w:rsidR="004A791A" w:rsidRPr="00516C3A" w:rsidRDefault="00F86740" w:rsidP="00684898">
            <w:pPr>
              <w:spacing w:after="0" w:line="240" w:lineRule="auto"/>
              <w:rPr>
                <w:sz w:val="24"/>
                <w:szCs w:val="24"/>
                <w:lang w:val="nl-NL"/>
              </w:rPr>
            </w:pPr>
            <w:r>
              <w:rPr>
                <w:sz w:val="24"/>
                <w:szCs w:val="24"/>
                <w:lang w:val="nl-NL"/>
              </w:rPr>
              <w:t xml:space="preserve">    </w:t>
            </w:r>
            <w:r w:rsidR="004A791A" w:rsidRPr="00516C3A">
              <w:rPr>
                <w:sz w:val="24"/>
                <w:szCs w:val="24"/>
                <w:lang w:val="nl-NL"/>
              </w:rPr>
              <w:t>- Như điều 4 (để th/h);</w:t>
            </w:r>
          </w:p>
          <w:p w14:paraId="0B15149A" w14:textId="7C76B651" w:rsidR="004A791A" w:rsidRPr="00516C3A" w:rsidRDefault="00F86740" w:rsidP="00684898">
            <w:pPr>
              <w:spacing w:after="0" w:line="240" w:lineRule="auto"/>
              <w:rPr>
                <w:sz w:val="24"/>
                <w:szCs w:val="24"/>
                <w:lang w:val="nl-NL"/>
              </w:rPr>
            </w:pPr>
            <w:r>
              <w:rPr>
                <w:sz w:val="24"/>
                <w:szCs w:val="24"/>
                <w:lang w:val="nl-NL"/>
              </w:rPr>
              <w:t xml:space="preserve">    - P</w:t>
            </w:r>
            <w:r w:rsidR="004A791A" w:rsidRPr="00516C3A">
              <w:rPr>
                <w:sz w:val="24"/>
                <w:szCs w:val="24"/>
                <w:lang w:val="nl-NL"/>
              </w:rPr>
              <w:t>GD&amp;ĐT (để b/c);</w:t>
            </w:r>
          </w:p>
          <w:p w14:paraId="42C41DB4" w14:textId="0F0C5F41" w:rsidR="004A791A" w:rsidRPr="00516C3A" w:rsidRDefault="00F86740" w:rsidP="00684898">
            <w:pPr>
              <w:spacing w:after="0" w:line="240" w:lineRule="auto"/>
              <w:rPr>
                <w:sz w:val="24"/>
                <w:szCs w:val="24"/>
                <w:lang w:val="nl-NL"/>
              </w:rPr>
            </w:pPr>
            <w:r>
              <w:rPr>
                <w:sz w:val="24"/>
                <w:szCs w:val="24"/>
                <w:lang w:val="nl-NL"/>
              </w:rPr>
              <w:t xml:space="preserve">    </w:t>
            </w:r>
            <w:r w:rsidR="004A791A" w:rsidRPr="00516C3A">
              <w:rPr>
                <w:sz w:val="24"/>
                <w:szCs w:val="24"/>
                <w:lang w:val="nl-NL"/>
              </w:rPr>
              <w:t>- Công đoàn, Đoàn TN</w:t>
            </w:r>
            <w:r>
              <w:rPr>
                <w:sz w:val="24"/>
                <w:szCs w:val="24"/>
                <w:lang w:val="nl-NL"/>
              </w:rPr>
              <w:t>, Đội TN</w:t>
            </w:r>
            <w:r w:rsidR="004A791A" w:rsidRPr="00516C3A">
              <w:rPr>
                <w:sz w:val="24"/>
                <w:szCs w:val="24"/>
                <w:lang w:val="nl-NL"/>
              </w:rPr>
              <w:t xml:space="preserve"> (để p/h);</w:t>
            </w:r>
          </w:p>
          <w:p w14:paraId="78B46059" w14:textId="535F6E04" w:rsidR="004A791A" w:rsidRPr="00516C3A" w:rsidRDefault="00F86740" w:rsidP="00684898">
            <w:pPr>
              <w:spacing w:after="0" w:line="240" w:lineRule="auto"/>
              <w:rPr>
                <w:sz w:val="28"/>
                <w:szCs w:val="28"/>
                <w:lang w:val="nl-NL"/>
              </w:rPr>
            </w:pPr>
            <w:r>
              <w:rPr>
                <w:sz w:val="24"/>
                <w:szCs w:val="24"/>
                <w:lang w:val="nl-NL"/>
              </w:rPr>
              <w:t xml:space="preserve">    </w:t>
            </w:r>
            <w:r w:rsidR="004A791A" w:rsidRPr="00516C3A">
              <w:rPr>
                <w:sz w:val="24"/>
                <w:szCs w:val="24"/>
                <w:lang w:val="nl-NL"/>
              </w:rPr>
              <w:t>- Lưu VT; Tổ TT;</w:t>
            </w:r>
          </w:p>
        </w:tc>
        <w:tc>
          <w:tcPr>
            <w:tcW w:w="1532" w:type="dxa"/>
          </w:tcPr>
          <w:p w14:paraId="3AE12DFE" w14:textId="77777777" w:rsidR="004A791A" w:rsidRPr="00516C3A" w:rsidRDefault="004A791A" w:rsidP="00684898">
            <w:pPr>
              <w:spacing w:after="0" w:line="240" w:lineRule="auto"/>
              <w:rPr>
                <w:b/>
                <w:szCs w:val="26"/>
                <w:lang w:val="nl-NL"/>
              </w:rPr>
            </w:pPr>
          </w:p>
          <w:p w14:paraId="6BAE4642" w14:textId="77777777" w:rsidR="004A791A" w:rsidRPr="00516C3A" w:rsidRDefault="004A791A" w:rsidP="00684898">
            <w:pPr>
              <w:spacing w:after="0" w:line="240" w:lineRule="auto"/>
              <w:rPr>
                <w:b/>
                <w:szCs w:val="26"/>
                <w:lang w:val="nl-NL"/>
              </w:rPr>
            </w:pPr>
          </w:p>
          <w:p w14:paraId="17CA3BC7" w14:textId="77777777" w:rsidR="004A791A" w:rsidRPr="00516C3A" w:rsidRDefault="004A791A" w:rsidP="00684898">
            <w:pPr>
              <w:spacing w:after="0" w:line="240" w:lineRule="auto"/>
              <w:jc w:val="center"/>
              <w:rPr>
                <w:b/>
                <w:szCs w:val="26"/>
                <w:lang w:val="nl-NL"/>
              </w:rPr>
            </w:pPr>
          </w:p>
        </w:tc>
        <w:tc>
          <w:tcPr>
            <w:tcW w:w="4017" w:type="dxa"/>
          </w:tcPr>
          <w:p w14:paraId="4464070D" w14:textId="77777777" w:rsidR="004A791A" w:rsidRPr="00516C3A" w:rsidRDefault="004A791A" w:rsidP="00684898">
            <w:pPr>
              <w:spacing w:after="0" w:line="240" w:lineRule="auto"/>
              <w:ind w:left="-544"/>
              <w:jc w:val="center"/>
              <w:rPr>
                <w:b/>
                <w:szCs w:val="26"/>
                <w:lang w:val="nl-NL"/>
              </w:rPr>
            </w:pPr>
            <w:r w:rsidRPr="00516C3A">
              <w:rPr>
                <w:b/>
                <w:szCs w:val="26"/>
                <w:lang w:val="nl-NL"/>
              </w:rPr>
              <w:t>HIỆU TRƯỞNG</w:t>
            </w:r>
          </w:p>
          <w:p w14:paraId="4C6F5BAF" w14:textId="77777777" w:rsidR="004A791A" w:rsidRPr="00516C3A" w:rsidRDefault="004A791A" w:rsidP="00684898">
            <w:pPr>
              <w:spacing w:after="0" w:line="240" w:lineRule="auto"/>
              <w:ind w:left="-544"/>
              <w:jc w:val="center"/>
              <w:rPr>
                <w:b/>
                <w:szCs w:val="26"/>
                <w:lang w:val="nl-NL"/>
              </w:rPr>
            </w:pPr>
          </w:p>
          <w:p w14:paraId="671D19DF" w14:textId="77777777" w:rsidR="004A791A" w:rsidRPr="00516C3A" w:rsidRDefault="004A791A" w:rsidP="00684898">
            <w:pPr>
              <w:spacing w:after="0" w:line="240" w:lineRule="auto"/>
              <w:ind w:left="-544"/>
              <w:jc w:val="center"/>
              <w:rPr>
                <w:b/>
                <w:szCs w:val="26"/>
                <w:lang w:val="nl-NL"/>
              </w:rPr>
            </w:pPr>
          </w:p>
          <w:p w14:paraId="62765CEC" w14:textId="77777777" w:rsidR="004A791A" w:rsidRPr="00516C3A" w:rsidRDefault="004A791A" w:rsidP="00684898">
            <w:pPr>
              <w:spacing w:after="0" w:line="240" w:lineRule="auto"/>
              <w:ind w:left="-544"/>
              <w:jc w:val="center"/>
              <w:rPr>
                <w:b/>
                <w:szCs w:val="26"/>
                <w:lang w:val="nl-NL"/>
              </w:rPr>
            </w:pPr>
          </w:p>
          <w:p w14:paraId="71D7AC90" w14:textId="77777777" w:rsidR="004A791A" w:rsidRPr="00516C3A" w:rsidRDefault="004A791A" w:rsidP="00684898">
            <w:pPr>
              <w:spacing w:after="0" w:line="240" w:lineRule="auto"/>
              <w:ind w:left="-544"/>
              <w:jc w:val="center"/>
              <w:rPr>
                <w:b/>
                <w:szCs w:val="26"/>
                <w:lang w:val="nl-NL"/>
              </w:rPr>
            </w:pPr>
          </w:p>
          <w:p w14:paraId="7A04008D" w14:textId="77777777" w:rsidR="004A791A" w:rsidRPr="00516C3A" w:rsidRDefault="004A791A" w:rsidP="00684898">
            <w:pPr>
              <w:spacing w:after="0" w:line="240" w:lineRule="auto"/>
              <w:ind w:left="-544"/>
              <w:jc w:val="center"/>
              <w:rPr>
                <w:b/>
                <w:szCs w:val="26"/>
                <w:lang w:val="nl-NL"/>
              </w:rPr>
            </w:pPr>
          </w:p>
          <w:p w14:paraId="06962553" w14:textId="668CE6E4" w:rsidR="004A791A" w:rsidRPr="00516C3A" w:rsidRDefault="004A791A" w:rsidP="00F86740">
            <w:pPr>
              <w:spacing w:after="0" w:line="240" w:lineRule="auto"/>
              <w:ind w:left="-544"/>
              <w:jc w:val="center"/>
              <w:rPr>
                <w:b/>
                <w:szCs w:val="26"/>
                <w:lang w:val="nl-NL"/>
              </w:rPr>
            </w:pPr>
            <w:r w:rsidRPr="00516C3A">
              <w:rPr>
                <w:b/>
                <w:sz w:val="28"/>
                <w:szCs w:val="26"/>
                <w:lang w:val="nl-NL"/>
              </w:rPr>
              <w:t xml:space="preserve">Nguyễn </w:t>
            </w:r>
            <w:r w:rsidR="00F86740">
              <w:rPr>
                <w:b/>
                <w:sz w:val="28"/>
                <w:szCs w:val="26"/>
                <w:lang w:val="nl-NL"/>
              </w:rPr>
              <w:t>Thị Thu Hà</w:t>
            </w:r>
          </w:p>
        </w:tc>
      </w:tr>
      <w:tr w:rsidR="004A791A" w:rsidRPr="00516C3A" w14:paraId="1E556E81" w14:textId="77777777" w:rsidTr="00F86740">
        <w:tblPrEx>
          <w:tblLook w:val="0000" w:firstRow="0" w:lastRow="0" w:firstColumn="0" w:lastColumn="0" w:noHBand="0" w:noVBand="0"/>
        </w:tblPrEx>
        <w:trPr>
          <w:trHeight w:val="763"/>
        </w:trPr>
        <w:tc>
          <w:tcPr>
            <w:tcW w:w="4471" w:type="dxa"/>
            <w:tcBorders>
              <w:top w:val="nil"/>
              <w:left w:val="nil"/>
              <w:bottom w:val="nil"/>
              <w:right w:val="nil"/>
            </w:tcBorders>
            <w:shd w:val="clear" w:color="000000" w:fill="FFFFFF"/>
          </w:tcPr>
          <w:p w14:paraId="1F9F7DFA" w14:textId="77777777" w:rsidR="00F86740" w:rsidRDefault="00F86740" w:rsidP="00684898">
            <w:pPr>
              <w:autoSpaceDE w:val="0"/>
              <w:autoSpaceDN w:val="0"/>
              <w:adjustRightInd w:val="0"/>
              <w:spacing w:after="0" w:line="240" w:lineRule="auto"/>
              <w:jc w:val="center"/>
              <w:rPr>
                <w:szCs w:val="24"/>
                <w:lang w:val="en"/>
              </w:rPr>
            </w:pPr>
          </w:p>
          <w:p w14:paraId="5005A6A4" w14:textId="468C9C37" w:rsidR="004A791A" w:rsidRPr="00516C3A" w:rsidRDefault="00F86740" w:rsidP="00F86740">
            <w:pPr>
              <w:autoSpaceDE w:val="0"/>
              <w:autoSpaceDN w:val="0"/>
              <w:adjustRightInd w:val="0"/>
              <w:spacing w:after="0" w:line="240" w:lineRule="auto"/>
              <w:rPr>
                <w:szCs w:val="24"/>
                <w:lang w:val="en"/>
              </w:rPr>
            </w:pPr>
            <w:r>
              <w:rPr>
                <w:szCs w:val="24"/>
                <w:lang w:val="en"/>
              </w:rPr>
              <w:t xml:space="preserve">PHÒNG </w:t>
            </w:r>
            <w:r w:rsidR="004A791A" w:rsidRPr="00516C3A">
              <w:rPr>
                <w:szCs w:val="24"/>
                <w:lang w:val="en"/>
              </w:rPr>
              <w:t xml:space="preserve">GD&amp;ĐT </w:t>
            </w:r>
            <w:r>
              <w:rPr>
                <w:szCs w:val="24"/>
                <w:lang w:val="en"/>
              </w:rPr>
              <w:t>BẢO LỘC</w:t>
            </w:r>
          </w:p>
          <w:p w14:paraId="03D6BF2B" w14:textId="36CCB021" w:rsidR="004A791A" w:rsidRPr="00516C3A" w:rsidRDefault="006F11E6" w:rsidP="00F86740">
            <w:pPr>
              <w:autoSpaceDE w:val="0"/>
              <w:autoSpaceDN w:val="0"/>
              <w:adjustRightInd w:val="0"/>
              <w:spacing w:after="0" w:line="240" w:lineRule="auto"/>
              <w:rPr>
                <w:b/>
                <w:bCs/>
                <w:szCs w:val="24"/>
              </w:rPr>
            </w:pPr>
            <w:r>
              <w:rPr>
                <w:b/>
                <w:bCs/>
                <w:noProof/>
                <w:szCs w:val="24"/>
                <w:lang w:val="vi-VN" w:eastAsia="vi-VN"/>
              </w:rPr>
              <mc:AlternateContent>
                <mc:Choice Requires="wps">
                  <w:drawing>
                    <wp:anchor distT="0" distB="0" distL="114300" distR="114300" simplePos="0" relativeHeight="251664384" behindDoc="0" locked="0" layoutInCell="1" allowOverlap="1" wp14:anchorId="658DB2C2" wp14:editId="32172721">
                      <wp:simplePos x="0" y="0"/>
                      <wp:positionH relativeFrom="column">
                        <wp:posOffset>373380</wp:posOffset>
                      </wp:positionH>
                      <wp:positionV relativeFrom="paragraph">
                        <wp:posOffset>221615</wp:posOffset>
                      </wp:positionV>
                      <wp:extent cx="9048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9.4pt,17.45pt" to="100.6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" strokecolor="black [3200]" strokeweight=".5pt">
                      <v:stroke joinstyle="miter"/>
                    </v:line>
                  </w:pict>
                </mc:Fallback>
              </mc:AlternateContent>
            </w:r>
            <w:r w:rsidR="004A791A" w:rsidRPr="00516C3A">
              <w:rPr>
                <w:b/>
                <w:bCs/>
                <w:szCs w:val="24"/>
                <w:lang w:val="en"/>
              </w:rPr>
              <w:t>TR</w:t>
            </w:r>
            <w:r w:rsidR="004A791A" w:rsidRPr="00516C3A">
              <w:rPr>
                <w:b/>
                <w:bCs/>
                <w:szCs w:val="24"/>
              </w:rPr>
              <w:t xml:space="preserve">ƯỜNG </w:t>
            </w:r>
            <w:r w:rsidR="00F86740">
              <w:rPr>
                <w:b/>
                <w:bCs/>
                <w:szCs w:val="24"/>
              </w:rPr>
              <w:t>THCS LỘC SƠN</w:t>
            </w:r>
          </w:p>
        </w:tc>
        <w:tc>
          <w:tcPr>
            <w:tcW w:w="6095" w:type="dxa"/>
            <w:gridSpan w:val="3"/>
            <w:tcBorders>
              <w:top w:val="nil"/>
              <w:left w:val="nil"/>
              <w:bottom w:val="nil"/>
              <w:right w:val="nil"/>
            </w:tcBorders>
            <w:shd w:val="clear" w:color="000000" w:fill="FFFFFF"/>
          </w:tcPr>
          <w:p w14:paraId="44B0ABDF" w14:textId="77777777" w:rsidR="00F86740" w:rsidRDefault="00F86740" w:rsidP="00684898">
            <w:pPr>
              <w:autoSpaceDE w:val="0"/>
              <w:autoSpaceDN w:val="0"/>
              <w:adjustRightInd w:val="0"/>
              <w:spacing w:after="0" w:line="240" w:lineRule="auto"/>
              <w:jc w:val="center"/>
              <w:rPr>
                <w:b/>
                <w:bCs/>
                <w:szCs w:val="24"/>
                <w:lang w:val="en"/>
              </w:rPr>
            </w:pPr>
          </w:p>
          <w:p w14:paraId="60708313" w14:textId="77777777" w:rsidR="004A791A" w:rsidRPr="00516C3A" w:rsidRDefault="004A791A" w:rsidP="00684898">
            <w:pPr>
              <w:autoSpaceDE w:val="0"/>
              <w:autoSpaceDN w:val="0"/>
              <w:adjustRightInd w:val="0"/>
              <w:spacing w:after="0" w:line="240" w:lineRule="auto"/>
              <w:jc w:val="center"/>
              <w:rPr>
                <w:b/>
                <w:bCs/>
                <w:i/>
                <w:iCs/>
                <w:szCs w:val="24"/>
                <w:lang w:val="en"/>
              </w:rPr>
            </w:pPr>
            <w:r w:rsidRPr="00516C3A">
              <w:rPr>
                <w:b/>
                <w:bCs/>
                <w:szCs w:val="24"/>
                <w:lang w:val="en"/>
              </w:rPr>
              <w:t xml:space="preserve">CỘNG HOÀ XÃ HỘI CHỦ NGHĨA VIỆT </w:t>
            </w:r>
            <w:smartTag w:uri="urn:schemas-microsoft-com:office:smarttags" w:element="country-region">
              <w:smartTag w:uri="urn:schemas-microsoft-com:office:smarttags" w:element="place">
                <w:r w:rsidRPr="00516C3A">
                  <w:rPr>
                    <w:b/>
                    <w:bCs/>
                    <w:szCs w:val="24"/>
                    <w:lang w:val="en"/>
                  </w:rPr>
                  <w:t>NAM</w:t>
                </w:r>
              </w:smartTag>
            </w:smartTag>
          </w:p>
          <w:p w14:paraId="5761616B" w14:textId="77777777" w:rsidR="004A791A" w:rsidRPr="00516C3A" w:rsidRDefault="004A791A" w:rsidP="00684898">
            <w:pPr>
              <w:autoSpaceDE w:val="0"/>
              <w:autoSpaceDN w:val="0"/>
              <w:adjustRightInd w:val="0"/>
              <w:spacing w:after="0" w:line="240" w:lineRule="auto"/>
              <w:ind w:left="-96"/>
              <w:jc w:val="center"/>
              <w:rPr>
                <w:b/>
                <w:bCs/>
                <w:szCs w:val="24"/>
                <w:lang w:val="en"/>
              </w:rPr>
            </w:pPr>
            <w:r w:rsidRPr="00516C3A">
              <w:rPr>
                <w:b/>
                <w:bCs/>
                <w:szCs w:val="24"/>
                <w:lang w:val="en"/>
              </w:rPr>
              <w:t>Độc lập - Tự do - Hạnh phúc</w:t>
            </w:r>
          </w:p>
          <w:p w14:paraId="4DE326D4" w14:textId="179BCD43" w:rsidR="004A791A" w:rsidRPr="00516C3A" w:rsidRDefault="006F11E6" w:rsidP="00684898">
            <w:pPr>
              <w:autoSpaceDE w:val="0"/>
              <w:autoSpaceDN w:val="0"/>
              <w:adjustRightInd w:val="0"/>
              <w:spacing w:after="0" w:line="240" w:lineRule="auto"/>
              <w:ind w:left="-544"/>
              <w:jc w:val="right"/>
              <w:rPr>
                <w:rFonts w:ascii="Calibri" w:hAnsi="Calibri" w:cs="Calibri"/>
                <w:lang w:val="en"/>
              </w:rPr>
            </w:pPr>
            <w:r>
              <w:rPr>
                <w:rFonts w:ascii="Calibri" w:hAnsi="Calibri" w:cs="Calibri"/>
                <w:noProof/>
                <w:lang w:val="vi-VN" w:eastAsia="vi-VN"/>
              </w:rPr>
              <mc:AlternateContent>
                <mc:Choice Requires="wps">
                  <w:drawing>
                    <wp:anchor distT="0" distB="0" distL="114300" distR="114300" simplePos="0" relativeHeight="251665408" behindDoc="0" locked="0" layoutInCell="1" allowOverlap="1" wp14:anchorId="4F1E461A" wp14:editId="02D8C59B">
                      <wp:simplePos x="0" y="0"/>
                      <wp:positionH relativeFrom="column">
                        <wp:posOffset>1153794</wp:posOffset>
                      </wp:positionH>
                      <wp:positionV relativeFrom="paragraph">
                        <wp:posOffset>31750</wp:posOffset>
                      </wp:positionV>
                      <wp:extent cx="13620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36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0.85pt,2.5pt" to="198.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" strokecolor="black [3200]" strokeweight=".5pt">
                      <v:stroke joinstyle="miter"/>
                    </v:line>
                  </w:pict>
                </mc:Fallback>
              </mc:AlternateContent>
            </w:r>
          </w:p>
        </w:tc>
      </w:tr>
    </w:tbl>
    <w:p w14:paraId="4E7D1C62" w14:textId="77777777" w:rsidR="004A791A" w:rsidRPr="00516C3A" w:rsidRDefault="004A791A" w:rsidP="004A791A">
      <w:pPr>
        <w:tabs>
          <w:tab w:val="left" w:pos="2835"/>
        </w:tabs>
        <w:autoSpaceDE w:val="0"/>
        <w:autoSpaceDN w:val="0"/>
        <w:adjustRightInd w:val="0"/>
        <w:spacing w:after="0"/>
        <w:jc w:val="center"/>
        <w:rPr>
          <w:b/>
          <w:bCs/>
          <w:sz w:val="30"/>
          <w:szCs w:val="30"/>
          <w:lang w:val="en"/>
        </w:rPr>
      </w:pPr>
      <w:r w:rsidRPr="00516C3A">
        <w:rPr>
          <w:b/>
          <w:bCs/>
          <w:sz w:val="30"/>
          <w:szCs w:val="30"/>
          <w:lang w:val="en"/>
        </w:rPr>
        <w:t>DANH SÁCH</w:t>
      </w:r>
    </w:p>
    <w:p w14:paraId="30B6CD6B" w14:textId="4B5D8C3B" w:rsidR="004A791A" w:rsidRPr="00516C3A" w:rsidRDefault="004A791A" w:rsidP="004A791A">
      <w:pPr>
        <w:tabs>
          <w:tab w:val="left" w:pos="2835"/>
        </w:tabs>
        <w:autoSpaceDE w:val="0"/>
        <w:autoSpaceDN w:val="0"/>
        <w:adjustRightInd w:val="0"/>
        <w:spacing w:after="0"/>
        <w:jc w:val="center"/>
        <w:rPr>
          <w:b/>
          <w:bCs/>
          <w:sz w:val="30"/>
          <w:szCs w:val="30"/>
        </w:rPr>
      </w:pPr>
      <w:r w:rsidRPr="00516C3A">
        <w:rPr>
          <w:b/>
          <w:bCs/>
          <w:sz w:val="30"/>
          <w:szCs w:val="30"/>
          <w:lang w:val="en"/>
        </w:rPr>
        <w:t>Tổ truyền thông Tr</w:t>
      </w:r>
      <w:r w:rsidRPr="00516C3A">
        <w:rPr>
          <w:b/>
          <w:bCs/>
          <w:sz w:val="30"/>
          <w:szCs w:val="30"/>
        </w:rPr>
        <w:t xml:space="preserve">ường </w:t>
      </w:r>
      <w:r w:rsidR="00F86740">
        <w:rPr>
          <w:b/>
          <w:bCs/>
          <w:sz w:val="30"/>
          <w:szCs w:val="30"/>
        </w:rPr>
        <w:t>THCS Lộc Sơn</w:t>
      </w:r>
    </w:p>
    <w:p w14:paraId="6590CC9B" w14:textId="536F6AF7" w:rsidR="004A791A" w:rsidRPr="006F11E6" w:rsidRDefault="004A791A" w:rsidP="00F86740">
      <w:pPr>
        <w:tabs>
          <w:tab w:val="left" w:pos="2835"/>
        </w:tabs>
        <w:autoSpaceDE w:val="0"/>
        <w:autoSpaceDN w:val="0"/>
        <w:adjustRightInd w:val="0"/>
        <w:spacing w:after="0"/>
        <w:rPr>
          <w:i/>
          <w:sz w:val="24"/>
          <w:szCs w:val="24"/>
          <w:lang w:val="en"/>
        </w:rPr>
      </w:pPr>
      <w:r w:rsidRPr="00516C3A">
        <w:rPr>
          <w:i/>
          <w:sz w:val="28"/>
          <w:szCs w:val="28"/>
          <w:lang w:val="en"/>
        </w:rPr>
        <w:t>(</w:t>
      </w:r>
      <w:r w:rsidR="006F11E6">
        <w:rPr>
          <w:i/>
          <w:sz w:val="24"/>
          <w:szCs w:val="24"/>
          <w:lang w:val="en"/>
        </w:rPr>
        <w:t>Kèm theo quyết định số</w:t>
      </w:r>
      <w:r w:rsidR="00F86740" w:rsidRPr="006F11E6">
        <w:rPr>
          <w:i/>
          <w:sz w:val="24"/>
          <w:szCs w:val="24"/>
          <w:lang w:val="en"/>
        </w:rPr>
        <w:t>11</w:t>
      </w:r>
      <w:r w:rsidRPr="006F11E6">
        <w:rPr>
          <w:i/>
          <w:sz w:val="24"/>
          <w:szCs w:val="24"/>
          <w:lang w:val="en"/>
        </w:rPr>
        <w:t>/QĐ-TH</w:t>
      </w:r>
      <w:r w:rsidR="00BC77C5" w:rsidRPr="006F11E6">
        <w:rPr>
          <w:i/>
          <w:sz w:val="24"/>
          <w:szCs w:val="24"/>
          <w:lang w:val="en"/>
        </w:rPr>
        <w:t>CSLS</w:t>
      </w:r>
      <w:r w:rsidRPr="006F11E6">
        <w:rPr>
          <w:i/>
          <w:sz w:val="24"/>
          <w:szCs w:val="24"/>
          <w:lang w:val="en"/>
        </w:rPr>
        <w:t xml:space="preserve">, </w:t>
      </w:r>
      <w:r w:rsidRPr="004E59FD">
        <w:rPr>
          <w:i/>
          <w:color w:val="auto"/>
          <w:sz w:val="24"/>
          <w:szCs w:val="24"/>
          <w:lang w:val="en"/>
        </w:rPr>
        <w:t xml:space="preserve">ngày </w:t>
      </w:r>
      <w:r w:rsidR="006F11E6" w:rsidRPr="004E59FD">
        <w:rPr>
          <w:i/>
          <w:color w:val="auto"/>
          <w:sz w:val="24"/>
          <w:szCs w:val="24"/>
          <w:lang w:val="en"/>
        </w:rPr>
        <w:t xml:space="preserve">06/03/2022 </w:t>
      </w:r>
      <w:r w:rsidRPr="004E59FD">
        <w:rPr>
          <w:i/>
          <w:color w:val="auto"/>
          <w:sz w:val="24"/>
          <w:szCs w:val="24"/>
          <w:lang w:val="en"/>
        </w:rPr>
        <w:t xml:space="preserve">của </w:t>
      </w:r>
      <w:r w:rsidRPr="006F11E6">
        <w:rPr>
          <w:i/>
          <w:sz w:val="24"/>
          <w:szCs w:val="24"/>
          <w:lang w:val="en"/>
        </w:rPr>
        <w:t>Hiệu trưởng trường TH</w:t>
      </w:r>
      <w:r w:rsidR="00F86740" w:rsidRPr="006F11E6">
        <w:rPr>
          <w:i/>
          <w:sz w:val="24"/>
          <w:szCs w:val="24"/>
          <w:lang w:val="en"/>
        </w:rPr>
        <w:t>CS Lộc Sơn</w:t>
      </w:r>
      <w:r w:rsidRPr="006F11E6">
        <w:rPr>
          <w:i/>
          <w:sz w:val="24"/>
          <w:szCs w:val="24"/>
          <w:lang w:val="en"/>
        </w:rPr>
        <w:t>)</w:t>
      </w:r>
    </w:p>
    <w:p w14:paraId="7F064FC4" w14:textId="77777777" w:rsidR="004A791A" w:rsidRPr="00516C3A" w:rsidRDefault="004A791A" w:rsidP="004A791A">
      <w:pPr>
        <w:tabs>
          <w:tab w:val="left" w:pos="2835"/>
        </w:tabs>
        <w:autoSpaceDE w:val="0"/>
        <w:autoSpaceDN w:val="0"/>
        <w:adjustRightInd w:val="0"/>
        <w:spacing w:after="0"/>
        <w:ind w:firstLine="709"/>
        <w:jc w:val="center"/>
        <w:rPr>
          <w:szCs w:val="26"/>
          <w:lang w:val="en"/>
        </w:rPr>
      </w:pPr>
    </w:p>
    <w:tbl>
      <w:tblPr>
        <w:tblW w:w="9602" w:type="dxa"/>
        <w:tblInd w:w="108" w:type="dxa"/>
        <w:tblLayout w:type="fixed"/>
        <w:tblLook w:val="0000" w:firstRow="0" w:lastRow="0" w:firstColumn="0" w:lastColumn="0" w:noHBand="0" w:noVBand="0"/>
      </w:tblPr>
      <w:tblGrid>
        <w:gridCol w:w="840"/>
        <w:gridCol w:w="3801"/>
        <w:gridCol w:w="3118"/>
        <w:gridCol w:w="1843"/>
      </w:tblGrid>
      <w:tr w:rsidR="004A791A" w:rsidRPr="00516C3A" w14:paraId="39D8BAB4" w14:textId="77777777" w:rsidTr="00684898">
        <w:trPr>
          <w:trHeight w:val="1"/>
        </w:trPr>
        <w:tc>
          <w:tcPr>
            <w:tcW w:w="840" w:type="dxa"/>
            <w:tcBorders>
              <w:top w:val="single" w:sz="3" w:space="0" w:color="000000"/>
              <w:left w:val="single" w:sz="3" w:space="0" w:color="000000"/>
              <w:bottom w:val="single" w:sz="4" w:space="0" w:color="000000"/>
              <w:right w:val="single" w:sz="3" w:space="0" w:color="000000"/>
            </w:tcBorders>
            <w:shd w:val="clear" w:color="000000" w:fill="FFFFFF"/>
          </w:tcPr>
          <w:p w14:paraId="302EFCE7" w14:textId="77777777" w:rsidR="004A791A" w:rsidRPr="00516C3A" w:rsidRDefault="004A791A" w:rsidP="00684898">
            <w:pPr>
              <w:autoSpaceDE w:val="0"/>
              <w:autoSpaceDN w:val="0"/>
              <w:adjustRightInd w:val="0"/>
              <w:spacing w:after="0" w:line="360" w:lineRule="auto"/>
              <w:jc w:val="center"/>
              <w:rPr>
                <w:rFonts w:ascii="Calibri" w:hAnsi="Calibri" w:cs="Calibri"/>
                <w:szCs w:val="26"/>
                <w:lang w:val="en"/>
              </w:rPr>
            </w:pPr>
            <w:r w:rsidRPr="00516C3A">
              <w:rPr>
                <w:b/>
                <w:bCs/>
                <w:szCs w:val="26"/>
                <w:lang w:val="en"/>
              </w:rPr>
              <w:t>STT</w:t>
            </w:r>
          </w:p>
        </w:tc>
        <w:tc>
          <w:tcPr>
            <w:tcW w:w="3801" w:type="dxa"/>
            <w:tcBorders>
              <w:top w:val="single" w:sz="3" w:space="0" w:color="000000"/>
              <w:left w:val="single" w:sz="3" w:space="0" w:color="000000"/>
              <w:bottom w:val="single" w:sz="4" w:space="0" w:color="000000"/>
              <w:right w:val="single" w:sz="3" w:space="0" w:color="000000"/>
            </w:tcBorders>
            <w:shd w:val="clear" w:color="000000" w:fill="FFFFFF"/>
          </w:tcPr>
          <w:p w14:paraId="15A8F693" w14:textId="77777777" w:rsidR="004A791A" w:rsidRPr="00516C3A" w:rsidRDefault="004A791A" w:rsidP="00684898">
            <w:pPr>
              <w:autoSpaceDE w:val="0"/>
              <w:autoSpaceDN w:val="0"/>
              <w:adjustRightInd w:val="0"/>
              <w:spacing w:after="0" w:line="360" w:lineRule="auto"/>
              <w:jc w:val="center"/>
              <w:rPr>
                <w:rFonts w:ascii="Calibri" w:hAnsi="Calibri" w:cs="Calibri"/>
                <w:szCs w:val="26"/>
                <w:lang w:val="en"/>
              </w:rPr>
            </w:pPr>
            <w:r w:rsidRPr="00516C3A">
              <w:rPr>
                <w:b/>
                <w:bCs/>
                <w:szCs w:val="26"/>
                <w:lang w:val="en"/>
              </w:rPr>
              <w:t>Họ và tên</w:t>
            </w:r>
          </w:p>
        </w:tc>
        <w:tc>
          <w:tcPr>
            <w:tcW w:w="3118" w:type="dxa"/>
            <w:tcBorders>
              <w:top w:val="single" w:sz="3" w:space="0" w:color="000000"/>
              <w:left w:val="single" w:sz="3" w:space="0" w:color="000000"/>
              <w:bottom w:val="single" w:sz="4" w:space="0" w:color="000000"/>
              <w:right w:val="single" w:sz="3" w:space="0" w:color="000000"/>
            </w:tcBorders>
            <w:shd w:val="clear" w:color="000000" w:fill="FFFFFF"/>
          </w:tcPr>
          <w:p w14:paraId="0E0811EA" w14:textId="77777777" w:rsidR="004A791A" w:rsidRPr="00516C3A" w:rsidRDefault="004A791A" w:rsidP="00684898">
            <w:pPr>
              <w:autoSpaceDE w:val="0"/>
              <w:autoSpaceDN w:val="0"/>
              <w:adjustRightInd w:val="0"/>
              <w:spacing w:after="0" w:line="360" w:lineRule="auto"/>
              <w:jc w:val="center"/>
              <w:rPr>
                <w:rFonts w:ascii="Calibri" w:hAnsi="Calibri" w:cs="Calibri"/>
                <w:szCs w:val="26"/>
                <w:lang w:val="en"/>
              </w:rPr>
            </w:pPr>
            <w:r w:rsidRPr="00516C3A">
              <w:rPr>
                <w:b/>
                <w:bCs/>
                <w:szCs w:val="26"/>
                <w:lang w:val="en"/>
              </w:rPr>
              <w:t>Chức vụ</w:t>
            </w:r>
          </w:p>
        </w:tc>
        <w:tc>
          <w:tcPr>
            <w:tcW w:w="1843" w:type="dxa"/>
            <w:tcBorders>
              <w:top w:val="single" w:sz="3" w:space="0" w:color="000000"/>
              <w:left w:val="single" w:sz="3" w:space="0" w:color="000000"/>
              <w:bottom w:val="single" w:sz="4" w:space="0" w:color="000000"/>
              <w:right w:val="single" w:sz="3" w:space="0" w:color="000000"/>
            </w:tcBorders>
            <w:shd w:val="clear" w:color="000000" w:fill="FFFFFF"/>
          </w:tcPr>
          <w:p w14:paraId="66A3ED6F" w14:textId="77777777" w:rsidR="004A791A" w:rsidRPr="00516C3A" w:rsidRDefault="004A791A" w:rsidP="00684898">
            <w:pPr>
              <w:autoSpaceDE w:val="0"/>
              <w:autoSpaceDN w:val="0"/>
              <w:adjustRightInd w:val="0"/>
              <w:spacing w:after="0" w:line="360" w:lineRule="auto"/>
              <w:jc w:val="center"/>
              <w:rPr>
                <w:rFonts w:ascii="Calibri" w:hAnsi="Calibri" w:cs="Calibri"/>
                <w:szCs w:val="26"/>
                <w:lang w:val="en"/>
              </w:rPr>
            </w:pPr>
            <w:r w:rsidRPr="00516C3A">
              <w:rPr>
                <w:b/>
                <w:bCs/>
                <w:szCs w:val="26"/>
                <w:lang w:val="en"/>
              </w:rPr>
              <w:t>Nhiệm vụ</w:t>
            </w:r>
          </w:p>
        </w:tc>
      </w:tr>
      <w:tr w:rsidR="004A791A" w:rsidRPr="00516C3A" w14:paraId="3515D504" w14:textId="77777777" w:rsidTr="00684898">
        <w:trPr>
          <w:trHeight w:val="397"/>
        </w:trPr>
        <w:tc>
          <w:tcPr>
            <w:tcW w:w="840" w:type="dxa"/>
            <w:tcBorders>
              <w:top w:val="single" w:sz="4" w:space="0" w:color="000000"/>
              <w:left w:val="single" w:sz="4" w:space="0" w:color="000000"/>
              <w:bottom w:val="dashed" w:sz="4" w:space="0" w:color="auto"/>
              <w:right w:val="single" w:sz="4" w:space="0" w:color="000000"/>
            </w:tcBorders>
            <w:shd w:val="clear" w:color="000000" w:fill="FFFFFF"/>
            <w:vAlign w:val="center"/>
          </w:tcPr>
          <w:p w14:paraId="4A7F5D23" w14:textId="77777777" w:rsidR="004A791A" w:rsidRPr="00516C3A" w:rsidRDefault="004A791A" w:rsidP="004A791A">
            <w:pPr>
              <w:numPr>
                <w:ilvl w:val="0"/>
                <w:numId w:val="9"/>
              </w:numPr>
              <w:autoSpaceDE w:val="0"/>
              <w:autoSpaceDN w:val="0"/>
              <w:adjustRightInd w:val="0"/>
              <w:spacing w:after="0" w:line="240" w:lineRule="auto"/>
              <w:ind w:right="0"/>
              <w:jc w:val="left"/>
              <w:rPr>
                <w:rFonts w:ascii="Calibri" w:hAnsi="Calibri" w:cs="Calibri"/>
                <w:szCs w:val="26"/>
                <w:lang w:val="en"/>
              </w:rPr>
            </w:pPr>
          </w:p>
        </w:tc>
        <w:tc>
          <w:tcPr>
            <w:tcW w:w="3801" w:type="dxa"/>
            <w:tcBorders>
              <w:top w:val="single" w:sz="4" w:space="0" w:color="000000"/>
              <w:left w:val="single" w:sz="4" w:space="0" w:color="000000"/>
              <w:bottom w:val="dashed" w:sz="4" w:space="0" w:color="auto"/>
              <w:right w:val="single" w:sz="4" w:space="0" w:color="000000"/>
            </w:tcBorders>
            <w:shd w:val="clear" w:color="000000" w:fill="FFFFFF"/>
            <w:vAlign w:val="center"/>
          </w:tcPr>
          <w:p w14:paraId="1324E813" w14:textId="3FDC273E" w:rsidR="004A791A" w:rsidRPr="00516C3A" w:rsidRDefault="004A791A" w:rsidP="00BC77C5">
            <w:pPr>
              <w:autoSpaceDE w:val="0"/>
              <w:autoSpaceDN w:val="0"/>
              <w:adjustRightInd w:val="0"/>
              <w:spacing w:after="0" w:line="240" w:lineRule="auto"/>
              <w:rPr>
                <w:rFonts w:ascii="Calibri" w:hAnsi="Calibri" w:cs="Calibri"/>
                <w:szCs w:val="26"/>
                <w:lang w:val="en"/>
              </w:rPr>
            </w:pPr>
            <w:r w:rsidRPr="00516C3A">
              <w:rPr>
                <w:szCs w:val="26"/>
                <w:lang w:val="en"/>
              </w:rPr>
              <w:t xml:space="preserve">Nguyễn </w:t>
            </w:r>
            <w:r w:rsidR="00BC77C5">
              <w:rPr>
                <w:szCs w:val="26"/>
                <w:lang w:val="en"/>
              </w:rPr>
              <w:t>Thị Thu Hà</w:t>
            </w:r>
          </w:p>
        </w:tc>
        <w:tc>
          <w:tcPr>
            <w:tcW w:w="3118" w:type="dxa"/>
            <w:tcBorders>
              <w:top w:val="single" w:sz="4" w:space="0" w:color="000000"/>
              <w:left w:val="single" w:sz="4" w:space="0" w:color="000000"/>
              <w:bottom w:val="dashed" w:sz="4" w:space="0" w:color="auto"/>
              <w:right w:val="single" w:sz="4" w:space="0" w:color="000000"/>
            </w:tcBorders>
            <w:shd w:val="clear" w:color="000000" w:fill="FFFFFF"/>
            <w:vAlign w:val="center"/>
          </w:tcPr>
          <w:p w14:paraId="09E7EB03" w14:textId="77777777" w:rsidR="004A791A" w:rsidRPr="00516C3A" w:rsidRDefault="004A791A" w:rsidP="00684898">
            <w:pPr>
              <w:autoSpaceDE w:val="0"/>
              <w:autoSpaceDN w:val="0"/>
              <w:adjustRightInd w:val="0"/>
              <w:spacing w:after="0" w:line="240" w:lineRule="auto"/>
              <w:rPr>
                <w:rFonts w:ascii="Calibri" w:hAnsi="Calibri" w:cs="Calibri"/>
                <w:szCs w:val="26"/>
                <w:lang w:val="en"/>
              </w:rPr>
            </w:pPr>
            <w:r w:rsidRPr="00516C3A">
              <w:rPr>
                <w:szCs w:val="26"/>
                <w:lang w:val="en"/>
              </w:rPr>
              <w:t>Hiệu tr</w:t>
            </w:r>
            <w:r w:rsidRPr="00516C3A">
              <w:rPr>
                <w:szCs w:val="26"/>
              </w:rPr>
              <w:t xml:space="preserve">ưởng </w:t>
            </w:r>
          </w:p>
        </w:tc>
        <w:tc>
          <w:tcPr>
            <w:tcW w:w="1843" w:type="dxa"/>
            <w:tcBorders>
              <w:top w:val="single" w:sz="4" w:space="0" w:color="000000"/>
              <w:left w:val="single" w:sz="4" w:space="0" w:color="000000"/>
              <w:bottom w:val="dashed" w:sz="4" w:space="0" w:color="auto"/>
              <w:right w:val="single" w:sz="4" w:space="0" w:color="000000"/>
            </w:tcBorders>
            <w:shd w:val="clear" w:color="000000" w:fill="FFFFFF"/>
            <w:vAlign w:val="center"/>
          </w:tcPr>
          <w:p w14:paraId="212F77DB" w14:textId="77777777" w:rsidR="004A791A" w:rsidRPr="00516C3A" w:rsidRDefault="004A791A" w:rsidP="00684898">
            <w:pPr>
              <w:autoSpaceDE w:val="0"/>
              <w:autoSpaceDN w:val="0"/>
              <w:adjustRightInd w:val="0"/>
              <w:spacing w:after="0" w:line="240" w:lineRule="auto"/>
              <w:rPr>
                <w:rFonts w:ascii="Calibri" w:hAnsi="Calibri" w:cs="Calibri"/>
                <w:szCs w:val="26"/>
                <w:lang w:val="en"/>
              </w:rPr>
            </w:pPr>
            <w:r w:rsidRPr="00516C3A">
              <w:rPr>
                <w:szCs w:val="26"/>
                <w:lang w:val="en"/>
              </w:rPr>
              <w:t>Tổ trưởng</w:t>
            </w:r>
          </w:p>
        </w:tc>
      </w:tr>
      <w:tr w:rsidR="004A791A" w:rsidRPr="00516C3A" w14:paraId="16594460" w14:textId="77777777" w:rsidTr="00684898">
        <w:trPr>
          <w:trHeight w:val="397"/>
        </w:trPr>
        <w:tc>
          <w:tcPr>
            <w:tcW w:w="840" w:type="dxa"/>
            <w:tcBorders>
              <w:top w:val="dashed" w:sz="4" w:space="0" w:color="auto"/>
              <w:left w:val="single" w:sz="4" w:space="0" w:color="000000"/>
              <w:bottom w:val="dashed" w:sz="4" w:space="0" w:color="auto"/>
              <w:right w:val="single" w:sz="4" w:space="0" w:color="000000"/>
            </w:tcBorders>
            <w:shd w:val="clear" w:color="000000" w:fill="FFFFFF"/>
            <w:vAlign w:val="center"/>
          </w:tcPr>
          <w:p w14:paraId="2199C6BB" w14:textId="77777777" w:rsidR="004A791A" w:rsidRPr="00516C3A" w:rsidRDefault="004A791A" w:rsidP="004A791A">
            <w:pPr>
              <w:numPr>
                <w:ilvl w:val="0"/>
                <w:numId w:val="9"/>
              </w:numPr>
              <w:autoSpaceDE w:val="0"/>
              <w:autoSpaceDN w:val="0"/>
              <w:adjustRightInd w:val="0"/>
              <w:spacing w:after="0" w:line="240" w:lineRule="auto"/>
              <w:ind w:right="0"/>
              <w:jc w:val="left"/>
              <w:rPr>
                <w:rFonts w:ascii="Calibri" w:hAnsi="Calibri" w:cs="Calibri"/>
                <w:szCs w:val="26"/>
                <w:lang w:val="en"/>
              </w:rPr>
            </w:pPr>
          </w:p>
        </w:tc>
        <w:tc>
          <w:tcPr>
            <w:tcW w:w="3801" w:type="dxa"/>
            <w:tcBorders>
              <w:top w:val="dashed" w:sz="4" w:space="0" w:color="auto"/>
              <w:left w:val="single" w:sz="4" w:space="0" w:color="000000"/>
              <w:bottom w:val="dashed" w:sz="4" w:space="0" w:color="auto"/>
              <w:right w:val="single" w:sz="4" w:space="0" w:color="000000"/>
            </w:tcBorders>
            <w:shd w:val="clear" w:color="000000" w:fill="FFFFFF"/>
            <w:vAlign w:val="center"/>
          </w:tcPr>
          <w:p w14:paraId="2369CA54" w14:textId="2D1A98B9" w:rsidR="004A791A" w:rsidRPr="00516C3A" w:rsidRDefault="004A791A" w:rsidP="00BC77C5">
            <w:pPr>
              <w:autoSpaceDE w:val="0"/>
              <w:autoSpaceDN w:val="0"/>
              <w:adjustRightInd w:val="0"/>
              <w:spacing w:after="0" w:line="240" w:lineRule="auto"/>
              <w:rPr>
                <w:rFonts w:ascii="Calibri" w:hAnsi="Calibri" w:cs="Calibri"/>
                <w:szCs w:val="26"/>
                <w:lang w:val="en"/>
              </w:rPr>
            </w:pPr>
            <w:r w:rsidRPr="00516C3A">
              <w:rPr>
                <w:szCs w:val="26"/>
                <w:lang w:val="en"/>
              </w:rPr>
              <w:t xml:space="preserve">Nguyễn </w:t>
            </w:r>
            <w:r w:rsidR="00BC77C5">
              <w:rPr>
                <w:szCs w:val="26"/>
                <w:lang w:val="en"/>
              </w:rPr>
              <w:t>Hữu Hiếu</w:t>
            </w:r>
          </w:p>
        </w:tc>
        <w:tc>
          <w:tcPr>
            <w:tcW w:w="3118" w:type="dxa"/>
            <w:tcBorders>
              <w:top w:val="dashed" w:sz="4" w:space="0" w:color="auto"/>
              <w:left w:val="single" w:sz="4" w:space="0" w:color="000000"/>
              <w:bottom w:val="dashed" w:sz="4" w:space="0" w:color="auto"/>
              <w:right w:val="single" w:sz="4" w:space="0" w:color="000000"/>
            </w:tcBorders>
            <w:shd w:val="clear" w:color="000000" w:fill="FFFFFF"/>
            <w:vAlign w:val="center"/>
          </w:tcPr>
          <w:p w14:paraId="2C83BC8D" w14:textId="4CD470FA" w:rsidR="004A791A" w:rsidRPr="00516C3A" w:rsidRDefault="00BC77C5" w:rsidP="00BC77C5">
            <w:pPr>
              <w:autoSpaceDE w:val="0"/>
              <w:autoSpaceDN w:val="0"/>
              <w:adjustRightInd w:val="0"/>
              <w:spacing w:after="0" w:line="240" w:lineRule="auto"/>
              <w:rPr>
                <w:rFonts w:ascii="Calibri" w:hAnsi="Calibri" w:cs="Calibri"/>
                <w:szCs w:val="26"/>
                <w:lang w:val="en"/>
              </w:rPr>
            </w:pPr>
            <w:r>
              <w:rPr>
                <w:szCs w:val="26"/>
                <w:lang w:val="en"/>
              </w:rPr>
              <w:t xml:space="preserve">P. Hiệu trưởng </w:t>
            </w:r>
          </w:p>
        </w:tc>
        <w:tc>
          <w:tcPr>
            <w:tcW w:w="1843" w:type="dxa"/>
            <w:tcBorders>
              <w:top w:val="dashed" w:sz="4" w:space="0" w:color="auto"/>
              <w:left w:val="single" w:sz="4" w:space="0" w:color="000000"/>
              <w:bottom w:val="dashed" w:sz="4" w:space="0" w:color="auto"/>
              <w:right w:val="single" w:sz="4" w:space="0" w:color="000000"/>
            </w:tcBorders>
            <w:shd w:val="clear" w:color="000000" w:fill="FFFFFF"/>
            <w:vAlign w:val="center"/>
          </w:tcPr>
          <w:p w14:paraId="54E5445D" w14:textId="77777777" w:rsidR="004A791A" w:rsidRPr="00516C3A" w:rsidRDefault="004A791A" w:rsidP="00684898">
            <w:pPr>
              <w:autoSpaceDE w:val="0"/>
              <w:autoSpaceDN w:val="0"/>
              <w:adjustRightInd w:val="0"/>
              <w:spacing w:after="0" w:line="240" w:lineRule="auto"/>
              <w:rPr>
                <w:szCs w:val="26"/>
                <w:lang w:val="en"/>
              </w:rPr>
            </w:pPr>
            <w:r w:rsidRPr="00516C3A">
              <w:rPr>
                <w:szCs w:val="26"/>
                <w:lang w:val="en"/>
              </w:rPr>
              <w:t>Tổ phó</w:t>
            </w:r>
          </w:p>
          <w:p w14:paraId="7A7C8723" w14:textId="77777777" w:rsidR="004A791A" w:rsidRPr="00516C3A" w:rsidRDefault="004A791A" w:rsidP="00684898">
            <w:pPr>
              <w:autoSpaceDE w:val="0"/>
              <w:autoSpaceDN w:val="0"/>
              <w:adjustRightInd w:val="0"/>
              <w:spacing w:after="0" w:line="240" w:lineRule="auto"/>
              <w:rPr>
                <w:rFonts w:ascii="Calibri" w:hAnsi="Calibri" w:cs="Calibri"/>
                <w:b/>
                <w:i/>
                <w:szCs w:val="26"/>
                <w:lang w:val="en"/>
              </w:rPr>
            </w:pPr>
            <w:r w:rsidRPr="00516C3A">
              <w:rPr>
                <w:b/>
                <w:i/>
                <w:szCs w:val="26"/>
                <w:lang w:val="en"/>
              </w:rPr>
              <w:t>Thường trực</w:t>
            </w:r>
          </w:p>
        </w:tc>
      </w:tr>
      <w:tr w:rsidR="004A791A" w:rsidRPr="00516C3A" w14:paraId="22197802" w14:textId="77777777" w:rsidTr="00684898">
        <w:trPr>
          <w:trHeight w:val="397"/>
        </w:trPr>
        <w:tc>
          <w:tcPr>
            <w:tcW w:w="840" w:type="dxa"/>
            <w:tcBorders>
              <w:top w:val="dashed" w:sz="4" w:space="0" w:color="auto"/>
              <w:left w:val="single" w:sz="4" w:space="0" w:color="000000"/>
              <w:bottom w:val="dashed" w:sz="4" w:space="0" w:color="auto"/>
              <w:right w:val="single" w:sz="4" w:space="0" w:color="000000"/>
            </w:tcBorders>
            <w:shd w:val="clear" w:color="000000" w:fill="FFFFFF"/>
            <w:vAlign w:val="center"/>
          </w:tcPr>
          <w:p w14:paraId="79A0D7AF" w14:textId="77777777" w:rsidR="004A791A" w:rsidRPr="00516C3A" w:rsidRDefault="004A791A" w:rsidP="004A791A">
            <w:pPr>
              <w:numPr>
                <w:ilvl w:val="0"/>
                <w:numId w:val="9"/>
              </w:numPr>
              <w:autoSpaceDE w:val="0"/>
              <w:autoSpaceDN w:val="0"/>
              <w:adjustRightInd w:val="0"/>
              <w:spacing w:after="0" w:line="240" w:lineRule="auto"/>
              <w:ind w:right="0"/>
              <w:jc w:val="left"/>
              <w:rPr>
                <w:rFonts w:ascii="Calibri" w:hAnsi="Calibri" w:cs="Calibri"/>
                <w:szCs w:val="26"/>
                <w:lang w:val="en"/>
              </w:rPr>
            </w:pPr>
          </w:p>
        </w:tc>
        <w:tc>
          <w:tcPr>
            <w:tcW w:w="3801" w:type="dxa"/>
            <w:tcBorders>
              <w:top w:val="dashed" w:sz="4" w:space="0" w:color="auto"/>
              <w:left w:val="single" w:sz="4" w:space="0" w:color="000000"/>
              <w:bottom w:val="dashed" w:sz="4" w:space="0" w:color="auto"/>
              <w:right w:val="single" w:sz="4" w:space="0" w:color="000000"/>
            </w:tcBorders>
            <w:shd w:val="clear" w:color="000000" w:fill="FFFFFF"/>
            <w:vAlign w:val="center"/>
          </w:tcPr>
          <w:p w14:paraId="2A7F5959" w14:textId="5A85ECC1" w:rsidR="004A791A" w:rsidRPr="00516C3A" w:rsidRDefault="00BC77C5" w:rsidP="00684898">
            <w:pPr>
              <w:autoSpaceDE w:val="0"/>
              <w:autoSpaceDN w:val="0"/>
              <w:adjustRightInd w:val="0"/>
              <w:spacing w:after="0" w:line="240" w:lineRule="auto"/>
              <w:rPr>
                <w:rFonts w:ascii="Calibri" w:hAnsi="Calibri" w:cs="Calibri"/>
                <w:szCs w:val="26"/>
                <w:lang w:val="en"/>
              </w:rPr>
            </w:pPr>
            <w:r>
              <w:rPr>
                <w:szCs w:val="26"/>
                <w:lang w:val="en"/>
              </w:rPr>
              <w:t>Nguyễn Thị Hồng Duyên</w:t>
            </w:r>
          </w:p>
        </w:tc>
        <w:tc>
          <w:tcPr>
            <w:tcW w:w="3118" w:type="dxa"/>
            <w:tcBorders>
              <w:top w:val="dashed" w:sz="4" w:space="0" w:color="auto"/>
              <w:left w:val="single" w:sz="4" w:space="0" w:color="000000"/>
              <w:bottom w:val="dashed" w:sz="4" w:space="0" w:color="auto"/>
              <w:right w:val="single" w:sz="4" w:space="0" w:color="000000"/>
            </w:tcBorders>
            <w:shd w:val="clear" w:color="000000" w:fill="FFFFFF"/>
            <w:vAlign w:val="center"/>
          </w:tcPr>
          <w:p w14:paraId="72938013" w14:textId="77777777" w:rsidR="004A791A" w:rsidRPr="00516C3A" w:rsidRDefault="004A791A" w:rsidP="00684898">
            <w:pPr>
              <w:autoSpaceDE w:val="0"/>
              <w:autoSpaceDN w:val="0"/>
              <w:adjustRightInd w:val="0"/>
              <w:spacing w:after="0" w:line="240" w:lineRule="auto"/>
              <w:rPr>
                <w:rFonts w:ascii="Calibri" w:hAnsi="Calibri" w:cs="Calibri"/>
                <w:szCs w:val="26"/>
                <w:lang w:val="en"/>
              </w:rPr>
            </w:pPr>
            <w:r w:rsidRPr="00516C3A">
              <w:rPr>
                <w:szCs w:val="26"/>
                <w:lang w:val="en"/>
              </w:rPr>
              <w:t>Th</w:t>
            </w:r>
            <w:r w:rsidRPr="00516C3A">
              <w:rPr>
                <w:szCs w:val="26"/>
              </w:rPr>
              <w:t>ư kí hội đồng</w:t>
            </w:r>
          </w:p>
        </w:tc>
        <w:tc>
          <w:tcPr>
            <w:tcW w:w="1843" w:type="dxa"/>
            <w:tcBorders>
              <w:top w:val="dashed" w:sz="4" w:space="0" w:color="auto"/>
              <w:left w:val="single" w:sz="4" w:space="0" w:color="000000"/>
              <w:bottom w:val="dashed" w:sz="4" w:space="0" w:color="auto"/>
              <w:right w:val="single" w:sz="4" w:space="0" w:color="000000"/>
            </w:tcBorders>
            <w:shd w:val="clear" w:color="000000" w:fill="FFFFFF"/>
            <w:vAlign w:val="center"/>
          </w:tcPr>
          <w:p w14:paraId="1FA54374" w14:textId="77777777" w:rsidR="004A791A" w:rsidRPr="00516C3A" w:rsidRDefault="004A791A" w:rsidP="00684898">
            <w:pPr>
              <w:autoSpaceDE w:val="0"/>
              <w:autoSpaceDN w:val="0"/>
              <w:adjustRightInd w:val="0"/>
              <w:spacing w:after="0" w:line="240" w:lineRule="auto"/>
              <w:rPr>
                <w:szCs w:val="26"/>
                <w:lang w:val="en"/>
              </w:rPr>
            </w:pPr>
            <w:r w:rsidRPr="00516C3A">
              <w:rPr>
                <w:szCs w:val="26"/>
                <w:lang w:val="en"/>
              </w:rPr>
              <w:t>Tổ phó</w:t>
            </w:r>
          </w:p>
        </w:tc>
      </w:tr>
      <w:tr w:rsidR="004A791A" w:rsidRPr="00516C3A" w14:paraId="08C54510" w14:textId="77777777" w:rsidTr="00684898">
        <w:trPr>
          <w:trHeight w:val="397"/>
        </w:trPr>
        <w:tc>
          <w:tcPr>
            <w:tcW w:w="840" w:type="dxa"/>
            <w:tcBorders>
              <w:top w:val="dashed" w:sz="4" w:space="0" w:color="auto"/>
              <w:left w:val="single" w:sz="4" w:space="0" w:color="000000"/>
              <w:bottom w:val="dashed" w:sz="4" w:space="0" w:color="auto"/>
              <w:right w:val="single" w:sz="4" w:space="0" w:color="000000"/>
            </w:tcBorders>
            <w:shd w:val="clear" w:color="000000" w:fill="FFFFFF"/>
            <w:vAlign w:val="center"/>
          </w:tcPr>
          <w:p w14:paraId="461DA76A" w14:textId="77777777" w:rsidR="004A791A" w:rsidRPr="00516C3A" w:rsidRDefault="004A791A" w:rsidP="004A791A">
            <w:pPr>
              <w:numPr>
                <w:ilvl w:val="0"/>
                <w:numId w:val="9"/>
              </w:numPr>
              <w:autoSpaceDE w:val="0"/>
              <w:autoSpaceDN w:val="0"/>
              <w:adjustRightInd w:val="0"/>
              <w:spacing w:after="0" w:line="240" w:lineRule="auto"/>
              <w:ind w:right="0"/>
              <w:jc w:val="left"/>
              <w:rPr>
                <w:rFonts w:ascii="Calibri" w:hAnsi="Calibri" w:cs="Calibri"/>
                <w:szCs w:val="26"/>
                <w:lang w:val="en"/>
              </w:rPr>
            </w:pPr>
          </w:p>
        </w:tc>
        <w:tc>
          <w:tcPr>
            <w:tcW w:w="3801" w:type="dxa"/>
            <w:tcBorders>
              <w:top w:val="dashed" w:sz="4" w:space="0" w:color="auto"/>
              <w:left w:val="single" w:sz="4" w:space="0" w:color="000000"/>
              <w:bottom w:val="dashed" w:sz="4" w:space="0" w:color="auto"/>
              <w:right w:val="single" w:sz="4" w:space="0" w:color="000000"/>
            </w:tcBorders>
            <w:shd w:val="clear" w:color="000000" w:fill="FFFFFF"/>
            <w:vAlign w:val="center"/>
          </w:tcPr>
          <w:p w14:paraId="7AAC5A4E" w14:textId="4D162358" w:rsidR="004A791A" w:rsidRPr="00516C3A" w:rsidRDefault="00BC77C5" w:rsidP="00684898">
            <w:pPr>
              <w:autoSpaceDE w:val="0"/>
              <w:autoSpaceDN w:val="0"/>
              <w:adjustRightInd w:val="0"/>
              <w:spacing w:after="0" w:line="240" w:lineRule="auto"/>
              <w:rPr>
                <w:szCs w:val="26"/>
                <w:lang w:val="en"/>
              </w:rPr>
            </w:pPr>
            <w:r>
              <w:rPr>
                <w:szCs w:val="26"/>
                <w:lang w:val="en"/>
              </w:rPr>
              <w:t>Hoàng Vĩnh Lâm</w:t>
            </w:r>
          </w:p>
        </w:tc>
        <w:tc>
          <w:tcPr>
            <w:tcW w:w="3118" w:type="dxa"/>
            <w:tcBorders>
              <w:top w:val="dashed" w:sz="4" w:space="0" w:color="auto"/>
              <w:left w:val="single" w:sz="4" w:space="0" w:color="000000"/>
              <w:bottom w:val="dashed" w:sz="4" w:space="0" w:color="auto"/>
              <w:right w:val="single" w:sz="4" w:space="0" w:color="000000"/>
            </w:tcBorders>
            <w:shd w:val="clear" w:color="000000" w:fill="FFFFFF"/>
            <w:vAlign w:val="center"/>
          </w:tcPr>
          <w:p w14:paraId="41116982" w14:textId="2C619185" w:rsidR="004A791A" w:rsidRPr="00516C3A" w:rsidRDefault="00BC77C5" w:rsidP="00684898">
            <w:pPr>
              <w:autoSpaceDE w:val="0"/>
              <w:autoSpaceDN w:val="0"/>
              <w:adjustRightInd w:val="0"/>
              <w:spacing w:after="0" w:line="240" w:lineRule="auto"/>
              <w:rPr>
                <w:szCs w:val="26"/>
                <w:lang w:val="en"/>
              </w:rPr>
            </w:pPr>
            <w:r w:rsidRPr="00516C3A">
              <w:rPr>
                <w:szCs w:val="26"/>
                <w:lang w:val="en"/>
              </w:rPr>
              <w:t>Bí th</w:t>
            </w:r>
            <w:r w:rsidRPr="00516C3A">
              <w:rPr>
                <w:szCs w:val="26"/>
              </w:rPr>
              <w:t xml:space="preserve">ư </w:t>
            </w:r>
            <w:r>
              <w:rPr>
                <w:szCs w:val="26"/>
              </w:rPr>
              <w:t xml:space="preserve">chi Đoàn </w:t>
            </w:r>
          </w:p>
        </w:tc>
        <w:tc>
          <w:tcPr>
            <w:tcW w:w="1843" w:type="dxa"/>
            <w:tcBorders>
              <w:top w:val="dashed" w:sz="4" w:space="0" w:color="auto"/>
              <w:left w:val="single" w:sz="4" w:space="0" w:color="000000"/>
              <w:bottom w:val="dashed" w:sz="4" w:space="0" w:color="auto"/>
              <w:right w:val="single" w:sz="4" w:space="0" w:color="000000"/>
            </w:tcBorders>
            <w:shd w:val="clear" w:color="000000" w:fill="FFFFFF"/>
            <w:vAlign w:val="center"/>
          </w:tcPr>
          <w:p w14:paraId="54096DC7" w14:textId="77777777" w:rsidR="004A791A" w:rsidRPr="00516C3A" w:rsidRDefault="004A791A" w:rsidP="00684898">
            <w:pPr>
              <w:autoSpaceDE w:val="0"/>
              <w:autoSpaceDN w:val="0"/>
              <w:adjustRightInd w:val="0"/>
              <w:spacing w:after="0" w:line="240" w:lineRule="auto"/>
              <w:rPr>
                <w:szCs w:val="26"/>
                <w:lang w:val="en"/>
              </w:rPr>
            </w:pPr>
            <w:r w:rsidRPr="00516C3A">
              <w:rPr>
                <w:szCs w:val="26"/>
                <w:lang w:val="en"/>
              </w:rPr>
              <w:t>Ủy viên</w:t>
            </w:r>
          </w:p>
        </w:tc>
      </w:tr>
      <w:tr w:rsidR="004A791A" w:rsidRPr="00516C3A" w14:paraId="56D7A869" w14:textId="77777777" w:rsidTr="00684898">
        <w:trPr>
          <w:trHeight w:val="397"/>
        </w:trPr>
        <w:tc>
          <w:tcPr>
            <w:tcW w:w="840" w:type="dxa"/>
            <w:tcBorders>
              <w:top w:val="dashed" w:sz="4" w:space="0" w:color="auto"/>
              <w:left w:val="single" w:sz="4" w:space="0" w:color="000000"/>
              <w:bottom w:val="dashed" w:sz="4" w:space="0" w:color="auto"/>
              <w:right w:val="single" w:sz="4" w:space="0" w:color="000000"/>
            </w:tcBorders>
            <w:shd w:val="clear" w:color="000000" w:fill="FFFFFF"/>
            <w:vAlign w:val="center"/>
          </w:tcPr>
          <w:p w14:paraId="12F71B28" w14:textId="77777777" w:rsidR="004A791A" w:rsidRPr="00516C3A" w:rsidRDefault="004A791A" w:rsidP="004A791A">
            <w:pPr>
              <w:numPr>
                <w:ilvl w:val="0"/>
                <w:numId w:val="9"/>
              </w:numPr>
              <w:autoSpaceDE w:val="0"/>
              <w:autoSpaceDN w:val="0"/>
              <w:adjustRightInd w:val="0"/>
              <w:spacing w:after="0" w:line="240" w:lineRule="auto"/>
              <w:ind w:right="0"/>
              <w:jc w:val="left"/>
              <w:rPr>
                <w:rFonts w:ascii="Calibri" w:hAnsi="Calibri" w:cs="Calibri"/>
                <w:szCs w:val="26"/>
                <w:lang w:val="en"/>
              </w:rPr>
            </w:pPr>
          </w:p>
        </w:tc>
        <w:tc>
          <w:tcPr>
            <w:tcW w:w="3801" w:type="dxa"/>
            <w:tcBorders>
              <w:top w:val="dashed" w:sz="4" w:space="0" w:color="auto"/>
              <w:left w:val="single" w:sz="4" w:space="0" w:color="000000"/>
              <w:bottom w:val="dashed" w:sz="4" w:space="0" w:color="auto"/>
              <w:right w:val="single" w:sz="4" w:space="0" w:color="000000"/>
            </w:tcBorders>
            <w:shd w:val="clear" w:color="000000" w:fill="FFFFFF"/>
            <w:vAlign w:val="center"/>
          </w:tcPr>
          <w:p w14:paraId="2CD984AE" w14:textId="33F75BC7" w:rsidR="004A791A" w:rsidRPr="00516C3A" w:rsidRDefault="00BC77C5" w:rsidP="00684898">
            <w:pPr>
              <w:autoSpaceDE w:val="0"/>
              <w:autoSpaceDN w:val="0"/>
              <w:adjustRightInd w:val="0"/>
              <w:spacing w:after="0" w:line="240" w:lineRule="auto"/>
              <w:rPr>
                <w:rFonts w:ascii="Calibri" w:hAnsi="Calibri" w:cs="Calibri"/>
                <w:szCs w:val="26"/>
                <w:lang w:val="en"/>
              </w:rPr>
            </w:pPr>
            <w:r>
              <w:rPr>
                <w:szCs w:val="26"/>
                <w:lang w:val="en"/>
              </w:rPr>
              <w:t>Phan Xuân Thành</w:t>
            </w:r>
          </w:p>
        </w:tc>
        <w:tc>
          <w:tcPr>
            <w:tcW w:w="3118" w:type="dxa"/>
            <w:tcBorders>
              <w:top w:val="dashed" w:sz="4" w:space="0" w:color="auto"/>
              <w:left w:val="single" w:sz="4" w:space="0" w:color="000000"/>
              <w:bottom w:val="dashed" w:sz="4" w:space="0" w:color="auto"/>
              <w:right w:val="single" w:sz="4" w:space="0" w:color="000000"/>
            </w:tcBorders>
            <w:shd w:val="clear" w:color="000000" w:fill="FFFFFF"/>
            <w:vAlign w:val="center"/>
          </w:tcPr>
          <w:p w14:paraId="06D19617" w14:textId="6966EA52" w:rsidR="004A791A" w:rsidRPr="00516C3A" w:rsidRDefault="004A791A" w:rsidP="00684898">
            <w:pPr>
              <w:autoSpaceDE w:val="0"/>
              <w:autoSpaceDN w:val="0"/>
              <w:adjustRightInd w:val="0"/>
              <w:spacing w:after="0" w:line="240" w:lineRule="auto"/>
              <w:rPr>
                <w:rFonts w:ascii="Calibri" w:hAnsi="Calibri" w:cs="Calibri"/>
                <w:szCs w:val="26"/>
                <w:lang w:val="en"/>
              </w:rPr>
            </w:pPr>
            <w:r w:rsidRPr="00516C3A">
              <w:rPr>
                <w:szCs w:val="26"/>
                <w:lang w:val="en"/>
              </w:rPr>
              <w:t xml:space="preserve"> Chủ tịch công đoàn</w:t>
            </w:r>
          </w:p>
        </w:tc>
        <w:tc>
          <w:tcPr>
            <w:tcW w:w="1843" w:type="dxa"/>
            <w:tcBorders>
              <w:top w:val="dashed" w:sz="4" w:space="0" w:color="auto"/>
              <w:left w:val="single" w:sz="4" w:space="0" w:color="000000"/>
              <w:bottom w:val="dashed" w:sz="4" w:space="0" w:color="auto"/>
              <w:right w:val="single" w:sz="4" w:space="0" w:color="000000"/>
            </w:tcBorders>
            <w:shd w:val="clear" w:color="000000" w:fill="FFFFFF"/>
            <w:vAlign w:val="center"/>
          </w:tcPr>
          <w:p w14:paraId="3177AA93" w14:textId="77777777" w:rsidR="004A791A" w:rsidRPr="00516C3A" w:rsidRDefault="004A791A" w:rsidP="00684898">
            <w:pPr>
              <w:autoSpaceDE w:val="0"/>
              <w:autoSpaceDN w:val="0"/>
              <w:adjustRightInd w:val="0"/>
              <w:spacing w:after="0" w:line="240" w:lineRule="auto"/>
              <w:rPr>
                <w:szCs w:val="26"/>
                <w:lang w:val="en"/>
              </w:rPr>
            </w:pPr>
            <w:r w:rsidRPr="00516C3A">
              <w:rPr>
                <w:szCs w:val="26"/>
                <w:lang w:val="en"/>
              </w:rPr>
              <w:t>Ủy viên</w:t>
            </w:r>
          </w:p>
        </w:tc>
      </w:tr>
      <w:tr w:rsidR="004A791A" w:rsidRPr="00516C3A" w14:paraId="549685D1" w14:textId="77777777" w:rsidTr="00684898">
        <w:trPr>
          <w:trHeight w:val="397"/>
        </w:trPr>
        <w:tc>
          <w:tcPr>
            <w:tcW w:w="840" w:type="dxa"/>
            <w:tcBorders>
              <w:top w:val="dashed" w:sz="4" w:space="0" w:color="auto"/>
              <w:left w:val="single" w:sz="4" w:space="0" w:color="000000"/>
              <w:bottom w:val="dashed" w:sz="4" w:space="0" w:color="auto"/>
              <w:right w:val="single" w:sz="4" w:space="0" w:color="000000"/>
            </w:tcBorders>
            <w:shd w:val="clear" w:color="000000" w:fill="FFFFFF"/>
            <w:vAlign w:val="center"/>
          </w:tcPr>
          <w:p w14:paraId="2A64AA46" w14:textId="77777777" w:rsidR="004A791A" w:rsidRPr="00516C3A" w:rsidRDefault="004A791A" w:rsidP="004A791A">
            <w:pPr>
              <w:numPr>
                <w:ilvl w:val="0"/>
                <w:numId w:val="9"/>
              </w:numPr>
              <w:autoSpaceDE w:val="0"/>
              <w:autoSpaceDN w:val="0"/>
              <w:adjustRightInd w:val="0"/>
              <w:spacing w:after="0" w:line="240" w:lineRule="auto"/>
              <w:ind w:right="0"/>
              <w:jc w:val="left"/>
              <w:rPr>
                <w:rFonts w:ascii="Calibri" w:hAnsi="Calibri" w:cs="Calibri"/>
                <w:szCs w:val="26"/>
                <w:lang w:val="en"/>
              </w:rPr>
            </w:pPr>
          </w:p>
        </w:tc>
        <w:tc>
          <w:tcPr>
            <w:tcW w:w="3801" w:type="dxa"/>
            <w:tcBorders>
              <w:top w:val="dashed" w:sz="4" w:space="0" w:color="auto"/>
              <w:left w:val="single" w:sz="4" w:space="0" w:color="000000"/>
              <w:bottom w:val="dashed" w:sz="4" w:space="0" w:color="auto"/>
              <w:right w:val="single" w:sz="4" w:space="0" w:color="000000"/>
            </w:tcBorders>
            <w:shd w:val="clear" w:color="000000" w:fill="FFFFFF"/>
            <w:vAlign w:val="center"/>
          </w:tcPr>
          <w:p w14:paraId="72E50902" w14:textId="550E5C10" w:rsidR="004A791A" w:rsidRPr="00516C3A" w:rsidRDefault="00BC77C5" w:rsidP="00684898">
            <w:pPr>
              <w:autoSpaceDE w:val="0"/>
              <w:autoSpaceDN w:val="0"/>
              <w:adjustRightInd w:val="0"/>
              <w:spacing w:after="0" w:line="240" w:lineRule="auto"/>
              <w:rPr>
                <w:rFonts w:ascii="Calibri" w:hAnsi="Calibri" w:cs="Calibri"/>
                <w:szCs w:val="26"/>
                <w:lang w:val="en"/>
              </w:rPr>
            </w:pPr>
            <w:r>
              <w:rPr>
                <w:szCs w:val="26"/>
                <w:lang w:val="en"/>
              </w:rPr>
              <w:t>Lê Thị Phương Thúy</w:t>
            </w:r>
          </w:p>
        </w:tc>
        <w:tc>
          <w:tcPr>
            <w:tcW w:w="3118" w:type="dxa"/>
            <w:tcBorders>
              <w:top w:val="dashed" w:sz="4" w:space="0" w:color="auto"/>
              <w:left w:val="single" w:sz="4" w:space="0" w:color="000000"/>
              <w:bottom w:val="dashed" w:sz="4" w:space="0" w:color="auto"/>
              <w:right w:val="single" w:sz="4" w:space="0" w:color="000000"/>
            </w:tcBorders>
            <w:shd w:val="clear" w:color="000000" w:fill="FFFFFF"/>
            <w:vAlign w:val="center"/>
          </w:tcPr>
          <w:p w14:paraId="579779CD" w14:textId="5E53BC1D" w:rsidR="004A791A" w:rsidRPr="00516C3A" w:rsidRDefault="00BC77C5" w:rsidP="00684898">
            <w:pPr>
              <w:autoSpaceDE w:val="0"/>
              <w:autoSpaceDN w:val="0"/>
              <w:adjustRightInd w:val="0"/>
              <w:spacing w:after="0" w:line="240" w:lineRule="auto"/>
              <w:rPr>
                <w:rFonts w:ascii="Calibri" w:hAnsi="Calibri" w:cs="Calibri"/>
                <w:szCs w:val="26"/>
                <w:lang w:val="en"/>
              </w:rPr>
            </w:pPr>
            <w:r>
              <w:rPr>
                <w:szCs w:val="26"/>
                <w:lang w:val="en"/>
              </w:rPr>
              <w:t>Tổng phụ trách</w:t>
            </w:r>
          </w:p>
        </w:tc>
        <w:tc>
          <w:tcPr>
            <w:tcW w:w="1843" w:type="dxa"/>
            <w:tcBorders>
              <w:top w:val="dashed" w:sz="4" w:space="0" w:color="auto"/>
              <w:left w:val="single" w:sz="4" w:space="0" w:color="000000"/>
              <w:bottom w:val="dashed" w:sz="4" w:space="0" w:color="auto"/>
              <w:right w:val="single" w:sz="4" w:space="0" w:color="000000"/>
            </w:tcBorders>
            <w:shd w:val="clear" w:color="000000" w:fill="FFFFFF"/>
            <w:vAlign w:val="center"/>
          </w:tcPr>
          <w:p w14:paraId="692892D9" w14:textId="77777777" w:rsidR="004A791A" w:rsidRPr="00516C3A" w:rsidRDefault="004A791A" w:rsidP="00684898">
            <w:pPr>
              <w:autoSpaceDE w:val="0"/>
              <w:autoSpaceDN w:val="0"/>
              <w:adjustRightInd w:val="0"/>
              <w:spacing w:after="0" w:line="240" w:lineRule="auto"/>
              <w:rPr>
                <w:rFonts w:ascii="Calibri" w:hAnsi="Calibri" w:cs="Calibri"/>
                <w:szCs w:val="26"/>
                <w:lang w:val="en"/>
              </w:rPr>
            </w:pPr>
            <w:r w:rsidRPr="00516C3A">
              <w:rPr>
                <w:szCs w:val="26"/>
                <w:lang w:val="en"/>
              </w:rPr>
              <w:t>Ủy viên</w:t>
            </w:r>
          </w:p>
        </w:tc>
      </w:tr>
      <w:tr w:rsidR="004A791A" w:rsidRPr="00516C3A" w14:paraId="75C4D6D7" w14:textId="77777777" w:rsidTr="00684898">
        <w:trPr>
          <w:trHeight w:val="397"/>
        </w:trPr>
        <w:tc>
          <w:tcPr>
            <w:tcW w:w="840" w:type="dxa"/>
            <w:tcBorders>
              <w:top w:val="dashed" w:sz="4" w:space="0" w:color="auto"/>
              <w:left w:val="single" w:sz="4" w:space="0" w:color="000000"/>
              <w:bottom w:val="dashed" w:sz="4" w:space="0" w:color="auto"/>
              <w:right w:val="single" w:sz="4" w:space="0" w:color="000000"/>
            </w:tcBorders>
            <w:shd w:val="clear" w:color="000000" w:fill="FFFFFF"/>
            <w:vAlign w:val="center"/>
          </w:tcPr>
          <w:p w14:paraId="2D988DDA" w14:textId="77777777" w:rsidR="004A791A" w:rsidRPr="00516C3A" w:rsidRDefault="004A791A" w:rsidP="004A791A">
            <w:pPr>
              <w:numPr>
                <w:ilvl w:val="0"/>
                <w:numId w:val="9"/>
              </w:numPr>
              <w:autoSpaceDE w:val="0"/>
              <w:autoSpaceDN w:val="0"/>
              <w:adjustRightInd w:val="0"/>
              <w:spacing w:after="0" w:line="240" w:lineRule="auto"/>
              <w:ind w:right="0"/>
              <w:jc w:val="left"/>
              <w:rPr>
                <w:rFonts w:ascii="Calibri" w:hAnsi="Calibri" w:cs="Calibri"/>
                <w:szCs w:val="26"/>
                <w:lang w:val="en"/>
              </w:rPr>
            </w:pPr>
          </w:p>
        </w:tc>
        <w:tc>
          <w:tcPr>
            <w:tcW w:w="3801" w:type="dxa"/>
            <w:tcBorders>
              <w:top w:val="dashed" w:sz="4" w:space="0" w:color="auto"/>
              <w:left w:val="single" w:sz="4" w:space="0" w:color="000000"/>
              <w:bottom w:val="dashed" w:sz="4" w:space="0" w:color="auto"/>
              <w:right w:val="single" w:sz="4" w:space="0" w:color="000000"/>
            </w:tcBorders>
            <w:shd w:val="clear" w:color="000000" w:fill="FFFFFF"/>
            <w:vAlign w:val="center"/>
          </w:tcPr>
          <w:p w14:paraId="50869F63" w14:textId="5F9EFEEA" w:rsidR="004A791A" w:rsidRPr="00516C3A" w:rsidRDefault="00F15E9D" w:rsidP="00684898">
            <w:pPr>
              <w:autoSpaceDE w:val="0"/>
              <w:autoSpaceDN w:val="0"/>
              <w:adjustRightInd w:val="0"/>
              <w:spacing w:after="0" w:line="240" w:lineRule="auto"/>
              <w:rPr>
                <w:rFonts w:ascii="Calibri" w:hAnsi="Calibri" w:cs="Calibri"/>
                <w:szCs w:val="26"/>
                <w:lang w:val="en"/>
              </w:rPr>
            </w:pPr>
            <w:r>
              <w:rPr>
                <w:szCs w:val="26"/>
                <w:lang w:val="en"/>
              </w:rPr>
              <w:t>Nguyễn Thị Thùy</w:t>
            </w:r>
            <w:r w:rsidR="004A791A" w:rsidRPr="00516C3A">
              <w:rPr>
                <w:szCs w:val="26"/>
                <w:lang w:val="en"/>
              </w:rPr>
              <w:t xml:space="preserve"> Mai</w:t>
            </w:r>
          </w:p>
        </w:tc>
        <w:tc>
          <w:tcPr>
            <w:tcW w:w="3118" w:type="dxa"/>
            <w:tcBorders>
              <w:top w:val="dashed" w:sz="4" w:space="0" w:color="auto"/>
              <w:left w:val="single" w:sz="4" w:space="0" w:color="000000"/>
              <w:bottom w:val="dashed" w:sz="4" w:space="0" w:color="auto"/>
              <w:right w:val="single" w:sz="4" w:space="0" w:color="000000"/>
            </w:tcBorders>
            <w:shd w:val="clear" w:color="000000" w:fill="FFFFFF"/>
            <w:vAlign w:val="center"/>
          </w:tcPr>
          <w:p w14:paraId="579D85D6" w14:textId="4E31BC24" w:rsidR="004A791A" w:rsidRPr="00516C3A" w:rsidRDefault="00F15E9D" w:rsidP="00F15E9D">
            <w:pPr>
              <w:autoSpaceDE w:val="0"/>
              <w:autoSpaceDN w:val="0"/>
              <w:adjustRightInd w:val="0"/>
              <w:spacing w:after="0" w:line="240" w:lineRule="auto"/>
              <w:rPr>
                <w:rFonts w:ascii="Calibri" w:hAnsi="Calibri" w:cs="Calibri"/>
                <w:szCs w:val="26"/>
                <w:lang w:val="en"/>
              </w:rPr>
            </w:pPr>
            <w:r>
              <w:rPr>
                <w:szCs w:val="26"/>
                <w:lang w:val="en"/>
              </w:rPr>
              <w:t>TT tổ Văn</w:t>
            </w:r>
          </w:p>
        </w:tc>
        <w:tc>
          <w:tcPr>
            <w:tcW w:w="1843" w:type="dxa"/>
            <w:tcBorders>
              <w:top w:val="dashed" w:sz="4" w:space="0" w:color="auto"/>
              <w:left w:val="single" w:sz="4" w:space="0" w:color="000000"/>
              <w:bottom w:val="dashed" w:sz="4" w:space="0" w:color="auto"/>
              <w:right w:val="single" w:sz="4" w:space="0" w:color="000000"/>
            </w:tcBorders>
            <w:shd w:val="clear" w:color="000000" w:fill="FFFFFF"/>
            <w:vAlign w:val="center"/>
          </w:tcPr>
          <w:p w14:paraId="512439A9" w14:textId="77777777" w:rsidR="004A791A" w:rsidRPr="00516C3A" w:rsidRDefault="004A791A" w:rsidP="00684898">
            <w:pPr>
              <w:autoSpaceDE w:val="0"/>
              <w:autoSpaceDN w:val="0"/>
              <w:adjustRightInd w:val="0"/>
              <w:spacing w:after="0" w:line="240" w:lineRule="auto"/>
              <w:rPr>
                <w:rFonts w:ascii="Calibri" w:hAnsi="Calibri" w:cs="Calibri"/>
                <w:szCs w:val="26"/>
                <w:lang w:val="en"/>
              </w:rPr>
            </w:pPr>
            <w:r w:rsidRPr="00516C3A">
              <w:rPr>
                <w:szCs w:val="26"/>
                <w:lang w:val="en"/>
              </w:rPr>
              <w:t>Ủy viên</w:t>
            </w:r>
          </w:p>
        </w:tc>
      </w:tr>
      <w:tr w:rsidR="004A791A" w:rsidRPr="00516C3A" w14:paraId="056E5D2F" w14:textId="77777777" w:rsidTr="00684898">
        <w:trPr>
          <w:trHeight w:val="397"/>
        </w:trPr>
        <w:tc>
          <w:tcPr>
            <w:tcW w:w="840" w:type="dxa"/>
            <w:tcBorders>
              <w:top w:val="dashed" w:sz="4" w:space="0" w:color="auto"/>
              <w:left w:val="single" w:sz="4" w:space="0" w:color="000000"/>
              <w:bottom w:val="dashed" w:sz="4" w:space="0" w:color="auto"/>
              <w:right w:val="single" w:sz="4" w:space="0" w:color="000000"/>
            </w:tcBorders>
            <w:shd w:val="clear" w:color="000000" w:fill="FFFFFF"/>
            <w:vAlign w:val="center"/>
          </w:tcPr>
          <w:p w14:paraId="1B72FD21" w14:textId="77777777" w:rsidR="004A791A" w:rsidRPr="00516C3A" w:rsidRDefault="004A791A" w:rsidP="004A791A">
            <w:pPr>
              <w:numPr>
                <w:ilvl w:val="0"/>
                <w:numId w:val="9"/>
              </w:numPr>
              <w:autoSpaceDE w:val="0"/>
              <w:autoSpaceDN w:val="0"/>
              <w:adjustRightInd w:val="0"/>
              <w:spacing w:after="0" w:line="240" w:lineRule="auto"/>
              <w:ind w:right="0"/>
              <w:jc w:val="left"/>
              <w:rPr>
                <w:rFonts w:ascii="Calibri" w:hAnsi="Calibri" w:cs="Calibri"/>
                <w:szCs w:val="26"/>
                <w:lang w:val="en"/>
              </w:rPr>
            </w:pPr>
          </w:p>
        </w:tc>
        <w:tc>
          <w:tcPr>
            <w:tcW w:w="3801" w:type="dxa"/>
            <w:tcBorders>
              <w:top w:val="dashed" w:sz="4" w:space="0" w:color="auto"/>
              <w:left w:val="single" w:sz="4" w:space="0" w:color="000000"/>
              <w:bottom w:val="dashed" w:sz="4" w:space="0" w:color="auto"/>
              <w:right w:val="single" w:sz="4" w:space="0" w:color="000000"/>
            </w:tcBorders>
            <w:shd w:val="clear" w:color="000000" w:fill="FFFFFF"/>
            <w:vAlign w:val="center"/>
          </w:tcPr>
          <w:p w14:paraId="25659AC1" w14:textId="2A3E97ED" w:rsidR="004A791A" w:rsidRPr="00516C3A" w:rsidRDefault="004A791A" w:rsidP="00F15E9D">
            <w:pPr>
              <w:autoSpaceDE w:val="0"/>
              <w:autoSpaceDN w:val="0"/>
              <w:adjustRightInd w:val="0"/>
              <w:spacing w:after="0" w:line="240" w:lineRule="auto"/>
              <w:rPr>
                <w:rFonts w:ascii="Calibri" w:hAnsi="Calibri" w:cs="Calibri"/>
                <w:szCs w:val="26"/>
                <w:lang w:val="en"/>
              </w:rPr>
            </w:pPr>
            <w:r w:rsidRPr="00516C3A">
              <w:rPr>
                <w:szCs w:val="26"/>
                <w:lang w:val="en"/>
              </w:rPr>
              <w:t xml:space="preserve">Nguyễn </w:t>
            </w:r>
            <w:r w:rsidR="00F15E9D">
              <w:rPr>
                <w:szCs w:val="26"/>
                <w:lang w:val="en"/>
              </w:rPr>
              <w:t>Đức Thắng</w:t>
            </w:r>
          </w:p>
        </w:tc>
        <w:tc>
          <w:tcPr>
            <w:tcW w:w="3118" w:type="dxa"/>
            <w:tcBorders>
              <w:top w:val="dashed" w:sz="4" w:space="0" w:color="auto"/>
              <w:left w:val="single" w:sz="4" w:space="0" w:color="000000"/>
              <w:bottom w:val="dashed" w:sz="4" w:space="0" w:color="auto"/>
              <w:right w:val="single" w:sz="4" w:space="0" w:color="000000"/>
            </w:tcBorders>
            <w:shd w:val="clear" w:color="000000" w:fill="FFFFFF"/>
            <w:vAlign w:val="center"/>
          </w:tcPr>
          <w:p w14:paraId="45EEA7B1" w14:textId="1A36AF18" w:rsidR="004A791A" w:rsidRPr="00516C3A" w:rsidRDefault="00F15E9D" w:rsidP="00684898">
            <w:pPr>
              <w:autoSpaceDE w:val="0"/>
              <w:autoSpaceDN w:val="0"/>
              <w:adjustRightInd w:val="0"/>
              <w:spacing w:after="0" w:line="240" w:lineRule="auto"/>
              <w:rPr>
                <w:rFonts w:ascii="Calibri" w:hAnsi="Calibri" w:cs="Calibri"/>
                <w:szCs w:val="26"/>
                <w:lang w:val="en"/>
              </w:rPr>
            </w:pPr>
            <w:r>
              <w:rPr>
                <w:szCs w:val="26"/>
                <w:lang w:val="en"/>
              </w:rPr>
              <w:t>TT tổ Toán</w:t>
            </w:r>
          </w:p>
        </w:tc>
        <w:tc>
          <w:tcPr>
            <w:tcW w:w="1843" w:type="dxa"/>
            <w:tcBorders>
              <w:top w:val="dashed" w:sz="4" w:space="0" w:color="auto"/>
              <w:left w:val="single" w:sz="4" w:space="0" w:color="000000"/>
              <w:bottom w:val="dashed" w:sz="4" w:space="0" w:color="auto"/>
              <w:right w:val="single" w:sz="4" w:space="0" w:color="000000"/>
            </w:tcBorders>
            <w:shd w:val="clear" w:color="000000" w:fill="FFFFFF"/>
            <w:vAlign w:val="center"/>
          </w:tcPr>
          <w:p w14:paraId="6FA41960" w14:textId="77777777" w:rsidR="004A791A" w:rsidRPr="00516C3A" w:rsidRDefault="004A791A" w:rsidP="00684898">
            <w:pPr>
              <w:autoSpaceDE w:val="0"/>
              <w:autoSpaceDN w:val="0"/>
              <w:adjustRightInd w:val="0"/>
              <w:spacing w:after="0" w:line="240" w:lineRule="auto"/>
              <w:rPr>
                <w:rFonts w:ascii="Calibri" w:hAnsi="Calibri" w:cs="Calibri"/>
                <w:szCs w:val="26"/>
                <w:lang w:val="en"/>
              </w:rPr>
            </w:pPr>
            <w:r w:rsidRPr="00516C3A">
              <w:rPr>
                <w:szCs w:val="26"/>
                <w:lang w:val="en"/>
              </w:rPr>
              <w:t>Ủy viên</w:t>
            </w:r>
          </w:p>
        </w:tc>
      </w:tr>
      <w:tr w:rsidR="004A791A" w:rsidRPr="00516C3A" w14:paraId="0B8FAFC3" w14:textId="77777777" w:rsidTr="00684898">
        <w:trPr>
          <w:trHeight w:val="397"/>
        </w:trPr>
        <w:tc>
          <w:tcPr>
            <w:tcW w:w="840" w:type="dxa"/>
            <w:tcBorders>
              <w:top w:val="dashed" w:sz="4" w:space="0" w:color="auto"/>
              <w:left w:val="single" w:sz="4" w:space="0" w:color="000000"/>
              <w:bottom w:val="dashed" w:sz="4" w:space="0" w:color="auto"/>
              <w:right w:val="single" w:sz="4" w:space="0" w:color="000000"/>
            </w:tcBorders>
            <w:shd w:val="clear" w:color="000000" w:fill="FFFFFF"/>
            <w:vAlign w:val="center"/>
          </w:tcPr>
          <w:p w14:paraId="75F9775D" w14:textId="77777777" w:rsidR="004A791A" w:rsidRPr="00516C3A" w:rsidRDefault="004A791A" w:rsidP="004A791A">
            <w:pPr>
              <w:numPr>
                <w:ilvl w:val="0"/>
                <w:numId w:val="9"/>
              </w:numPr>
              <w:autoSpaceDE w:val="0"/>
              <w:autoSpaceDN w:val="0"/>
              <w:adjustRightInd w:val="0"/>
              <w:spacing w:after="0" w:line="240" w:lineRule="auto"/>
              <w:ind w:right="0"/>
              <w:jc w:val="left"/>
              <w:rPr>
                <w:rFonts w:ascii="Calibri" w:hAnsi="Calibri" w:cs="Calibri"/>
                <w:szCs w:val="26"/>
                <w:lang w:val="en"/>
              </w:rPr>
            </w:pPr>
          </w:p>
        </w:tc>
        <w:tc>
          <w:tcPr>
            <w:tcW w:w="3801" w:type="dxa"/>
            <w:tcBorders>
              <w:top w:val="dashed" w:sz="4" w:space="0" w:color="auto"/>
              <w:left w:val="single" w:sz="4" w:space="0" w:color="000000"/>
              <w:bottom w:val="dashed" w:sz="4" w:space="0" w:color="auto"/>
              <w:right w:val="single" w:sz="4" w:space="0" w:color="000000"/>
            </w:tcBorders>
            <w:shd w:val="clear" w:color="000000" w:fill="FFFFFF"/>
            <w:vAlign w:val="center"/>
          </w:tcPr>
          <w:p w14:paraId="7E6519D3" w14:textId="2E7BB514" w:rsidR="004A791A" w:rsidRPr="00516C3A" w:rsidRDefault="00F15E9D" w:rsidP="00684898">
            <w:pPr>
              <w:autoSpaceDE w:val="0"/>
              <w:autoSpaceDN w:val="0"/>
              <w:adjustRightInd w:val="0"/>
              <w:spacing w:after="0" w:line="240" w:lineRule="auto"/>
              <w:rPr>
                <w:rFonts w:ascii="Calibri" w:hAnsi="Calibri" w:cs="Calibri"/>
                <w:szCs w:val="26"/>
                <w:lang w:val="en"/>
              </w:rPr>
            </w:pPr>
            <w:r>
              <w:rPr>
                <w:szCs w:val="26"/>
                <w:lang w:val="en"/>
              </w:rPr>
              <w:t>Lưu Thị Hồng Phiến</w:t>
            </w:r>
          </w:p>
        </w:tc>
        <w:tc>
          <w:tcPr>
            <w:tcW w:w="3118" w:type="dxa"/>
            <w:tcBorders>
              <w:top w:val="dashed" w:sz="4" w:space="0" w:color="auto"/>
              <w:left w:val="single" w:sz="4" w:space="0" w:color="000000"/>
              <w:bottom w:val="dashed" w:sz="4" w:space="0" w:color="auto"/>
              <w:right w:val="single" w:sz="4" w:space="0" w:color="000000"/>
            </w:tcBorders>
            <w:shd w:val="clear" w:color="000000" w:fill="FFFFFF"/>
            <w:vAlign w:val="center"/>
          </w:tcPr>
          <w:p w14:paraId="079CBB5A" w14:textId="7FCBCDB5" w:rsidR="004A791A" w:rsidRPr="00516C3A" w:rsidRDefault="00F15E9D" w:rsidP="00684898">
            <w:pPr>
              <w:autoSpaceDE w:val="0"/>
              <w:autoSpaceDN w:val="0"/>
              <w:adjustRightInd w:val="0"/>
              <w:spacing w:after="0" w:line="240" w:lineRule="auto"/>
              <w:rPr>
                <w:rFonts w:ascii="Calibri" w:hAnsi="Calibri" w:cs="Calibri"/>
                <w:szCs w:val="26"/>
                <w:lang w:val="en"/>
              </w:rPr>
            </w:pPr>
            <w:r>
              <w:rPr>
                <w:szCs w:val="26"/>
                <w:lang w:val="en"/>
              </w:rPr>
              <w:t>TT tổ KHXH</w:t>
            </w:r>
          </w:p>
        </w:tc>
        <w:tc>
          <w:tcPr>
            <w:tcW w:w="1843" w:type="dxa"/>
            <w:tcBorders>
              <w:top w:val="dashed" w:sz="4" w:space="0" w:color="auto"/>
              <w:left w:val="single" w:sz="4" w:space="0" w:color="000000"/>
              <w:bottom w:val="dashed" w:sz="4" w:space="0" w:color="auto"/>
              <w:right w:val="single" w:sz="4" w:space="0" w:color="000000"/>
            </w:tcBorders>
            <w:shd w:val="clear" w:color="000000" w:fill="FFFFFF"/>
            <w:vAlign w:val="center"/>
          </w:tcPr>
          <w:p w14:paraId="22CC1D60" w14:textId="77777777" w:rsidR="004A791A" w:rsidRPr="00516C3A" w:rsidRDefault="004A791A" w:rsidP="00684898">
            <w:pPr>
              <w:autoSpaceDE w:val="0"/>
              <w:autoSpaceDN w:val="0"/>
              <w:adjustRightInd w:val="0"/>
              <w:spacing w:after="0" w:line="240" w:lineRule="auto"/>
              <w:rPr>
                <w:rFonts w:ascii="Calibri" w:hAnsi="Calibri" w:cs="Calibri"/>
                <w:szCs w:val="26"/>
                <w:lang w:val="en"/>
              </w:rPr>
            </w:pPr>
            <w:r w:rsidRPr="00516C3A">
              <w:rPr>
                <w:szCs w:val="26"/>
                <w:lang w:val="en"/>
              </w:rPr>
              <w:t>Ủy viên</w:t>
            </w:r>
          </w:p>
        </w:tc>
      </w:tr>
      <w:tr w:rsidR="004A791A" w:rsidRPr="00516C3A" w14:paraId="2302AFB5" w14:textId="77777777" w:rsidTr="00684898">
        <w:trPr>
          <w:trHeight w:val="397"/>
        </w:trPr>
        <w:tc>
          <w:tcPr>
            <w:tcW w:w="840" w:type="dxa"/>
            <w:tcBorders>
              <w:top w:val="dashed" w:sz="4" w:space="0" w:color="auto"/>
              <w:left w:val="single" w:sz="4" w:space="0" w:color="000000"/>
              <w:bottom w:val="dashed" w:sz="4" w:space="0" w:color="auto"/>
              <w:right w:val="single" w:sz="4" w:space="0" w:color="000000"/>
            </w:tcBorders>
            <w:shd w:val="clear" w:color="000000" w:fill="FFFFFF"/>
            <w:vAlign w:val="center"/>
          </w:tcPr>
          <w:p w14:paraId="2256950C" w14:textId="77777777" w:rsidR="004A791A" w:rsidRPr="00516C3A" w:rsidRDefault="004A791A" w:rsidP="004A791A">
            <w:pPr>
              <w:numPr>
                <w:ilvl w:val="0"/>
                <w:numId w:val="9"/>
              </w:numPr>
              <w:autoSpaceDE w:val="0"/>
              <w:autoSpaceDN w:val="0"/>
              <w:adjustRightInd w:val="0"/>
              <w:spacing w:after="0" w:line="240" w:lineRule="auto"/>
              <w:ind w:right="0"/>
              <w:jc w:val="left"/>
              <w:rPr>
                <w:rFonts w:ascii="Calibri" w:hAnsi="Calibri" w:cs="Calibri"/>
                <w:szCs w:val="26"/>
                <w:lang w:val="en"/>
              </w:rPr>
            </w:pPr>
          </w:p>
        </w:tc>
        <w:tc>
          <w:tcPr>
            <w:tcW w:w="3801" w:type="dxa"/>
            <w:tcBorders>
              <w:top w:val="dashed" w:sz="4" w:space="0" w:color="auto"/>
              <w:left w:val="single" w:sz="4" w:space="0" w:color="000000"/>
              <w:bottom w:val="dashed" w:sz="4" w:space="0" w:color="auto"/>
              <w:right w:val="single" w:sz="4" w:space="0" w:color="000000"/>
            </w:tcBorders>
            <w:shd w:val="clear" w:color="000000" w:fill="FFFFFF"/>
            <w:vAlign w:val="center"/>
          </w:tcPr>
          <w:p w14:paraId="6EA0B297" w14:textId="386AAE43" w:rsidR="004A791A" w:rsidRPr="00516C3A" w:rsidRDefault="00F15E9D" w:rsidP="00684898">
            <w:pPr>
              <w:autoSpaceDE w:val="0"/>
              <w:autoSpaceDN w:val="0"/>
              <w:adjustRightInd w:val="0"/>
              <w:spacing w:after="0" w:line="240" w:lineRule="auto"/>
              <w:rPr>
                <w:rFonts w:ascii="Calibri" w:hAnsi="Calibri" w:cs="Calibri"/>
                <w:szCs w:val="26"/>
                <w:lang w:val="en"/>
              </w:rPr>
            </w:pPr>
            <w:r>
              <w:rPr>
                <w:szCs w:val="26"/>
                <w:lang w:val="en"/>
              </w:rPr>
              <w:t>Trần Thị Thu Hà</w:t>
            </w:r>
          </w:p>
        </w:tc>
        <w:tc>
          <w:tcPr>
            <w:tcW w:w="3118" w:type="dxa"/>
            <w:tcBorders>
              <w:top w:val="dashed" w:sz="4" w:space="0" w:color="auto"/>
              <w:left w:val="single" w:sz="4" w:space="0" w:color="000000"/>
              <w:bottom w:val="dashed" w:sz="4" w:space="0" w:color="auto"/>
              <w:right w:val="single" w:sz="4" w:space="0" w:color="000000"/>
            </w:tcBorders>
            <w:shd w:val="clear" w:color="000000" w:fill="FFFFFF"/>
            <w:vAlign w:val="center"/>
          </w:tcPr>
          <w:p w14:paraId="25F044C4" w14:textId="406964E5" w:rsidR="004A791A" w:rsidRPr="00516C3A" w:rsidRDefault="00F15E9D" w:rsidP="00684898">
            <w:pPr>
              <w:autoSpaceDE w:val="0"/>
              <w:autoSpaceDN w:val="0"/>
              <w:adjustRightInd w:val="0"/>
              <w:spacing w:after="0" w:line="240" w:lineRule="auto"/>
              <w:rPr>
                <w:rFonts w:ascii="Calibri" w:hAnsi="Calibri" w:cs="Calibri"/>
                <w:szCs w:val="26"/>
                <w:lang w:val="en"/>
              </w:rPr>
            </w:pPr>
            <w:r>
              <w:rPr>
                <w:szCs w:val="26"/>
                <w:lang w:val="en"/>
              </w:rPr>
              <w:t>TT tổ KHTN</w:t>
            </w:r>
          </w:p>
        </w:tc>
        <w:tc>
          <w:tcPr>
            <w:tcW w:w="1843" w:type="dxa"/>
            <w:tcBorders>
              <w:top w:val="dashed" w:sz="4" w:space="0" w:color="auto"/>
              <w:left w:val="single" w:sz="4" w:space="0" w:color="000000"/>
              <w:bottom w:val="dashed" w:sz="4" w:space="0" w:color="auto"/>
              <w:right w:val="single" w:sz="4" w:space="0" w:color="000000"/>
            </w:tcBorders>
            <w:shd w:val="clear" w:color="000000" w:fill="FFFFFF"/>
            <w:vAlign w:val="center"/>
          </w:tcPr>
          <w:p w14:paraId="0D8ADB10" w14:textId="77777777" w:rsidR="004A791A" w:rsidRPr="00516C3A" w:rsidRDefault="004A791A" w:rsidP="00684898">
            <w:pPr>
              <w:autoSpaceDE w:val="0"/>
              <w:autoSpaceDN w:val="0"/>
              <w:adjustRightInd w:val="0"/>
              <w:spacing w:after="0" w:line="240" w:lineRule="auto"/>
              <w:rPr>
                <w:rFonts w:ascii="Calibri" w:hAnsi="Calibri" w:cs="Calibri"/>
                <w:szCs w:val="26"/>
                <w:lang w:val="en"/>
              </w:rPr>
            </w:pPr>
            <w:r w:rsidRPr="00516C3A">
              <w:rPr>
                <w:szCs w:val="26"/>
                <w:lang w:val="en"/>
              </w:rPr>
              <w:t>Ủy viên</w:t>
            </w:r>
          </w:p>
        </w:tc>
      </w:tr>
      <w:tr w:rsidR="004A791A" w:rsidRPr="00516C3A" w14:paraId="6642D91E" w14:textId="77777777" w:rsidTr="00684898">
        <w:trPr>
          <w:trHeight w:val="397"/>
        </w:trPr>
        <w:tc>
          <w:tcPr>
            <w:tcW w:w="840" w:type="dxa"/>
            <w:tcBorders>
              <w:top w:val="dashed" w:sz="4" w:space="0" w:color="auto"/>
              <w:left w:val="single" w:sz="4" w:space="0" w:color="000000"/>
              <w:bottom w:val="dashed" w:sz="4" w:space="0" w:color="auto"/>
              <w:right w:val="single" w:sz="4" w:space="0" w:color="000000"/>
            </w:tcBorders>
            <w:shd w:val="clear" w:color="000000" w:fill="FFFFFF"/>
            <w:vAlign w:val="center"/>
          </w:tcPr>
          <w:p w14:paraId="391B83C1" w14:textId="77777777" w:rsidR="004A791A" w:rsidRPr="00516C3A" w:rsidRDefault="004A791A" w:rsidP="004A791A">
            <w:pPr>
              <w:numPr>
                <w:ilvl w:val="0"/>
                <w:numId w:val="9"/>
              </w:numPr>
              <w:autoSpaceDE w:val="0"/>
              <w:autoSpaceDN w:val="0"/>
              <w:adjustRightInd w:val="0"/>
              <w:spacing w:after="0" w:line="240" w:lineRule="auto"/>
              <w:ind w:right="0"/>
              <w:jc w:val="left"/>
              <w:rPr>
                <w:rFonts w:ascii="Calibri" w:hAnsi="Calibri" w:cs="Calibri"/>
                <w:szCs w:val="26"/>
                <w:lang w:val="en"/>
              </w:rPr>
            </w:pPr>
          </w:p>
        </w:tc>
        <w:tc>
          <w:tcPr>
            <w:tcW w:w="3801" w:type="dxa"/>
            <w:tcBorders>
              <w:top w:val="dashed" w:sz="4" w:space="0" w:color="auto"/>
              <w:left w:val="single" w:sz="4" w:space="0" w:color="000000"/>
              <w:bottom w:val="dashed" w:sz="4" w:space="0" w:color="auto"/>
              <w:right w:val="single" w:sz="4" w:space="0" w:color="000000"/>
            </w:tcBorders>
            <w:shd w:val="clear" w:color="000000" w:fill="FFFFFF"/>
            <w:vAlign w:val="center"/>
          </w:tcPr>
          <w:p w14:paraId="6F9A4426" w14:textId="7BCAB260" w:rsidR="004A791A" w:rsidRPr="00516C3A" w:rsidRDefault="00F15E9D" w:rsidP="00684898">
            <w:pPr>
              <w:autoSpaceDE w:val="0"/>
              <w:autoSpaceDN w:val="0"/>
              <w:adjustRightInd w:val="0"/>
              <w:spacing w:after="0" w:line="240" w:lineRule="auto"/>
              <w:rPr>
                <w:szCs w:val="26"/>
                <w:lang w:val="en"/>
              </w:rPr>
            </w:pPr>
            <w:r>
              <w:rPr>
                <w:szCs w:val="26"/>
                <w:lang w:val="en"/>
              </w:rPr>
              <w:t>Hoàng Hải Hạnh</w:t>
            </w:r>
          </w:p>
        </w:tc>
        <w:tc>
          <w:tcPr>
            <w:tcW w:w="3118" w:type="dxa"/>
            <w:tcBorders>
              <w:top w:val="dashed" w:sz="4" w:space="0" w:color="auto"/>
              <w:left w:val="single" w:sz="4" w:space="0" w:color="000000"/>
              <w:bottom w:val="dashed" w:sz="4" w:space="0" w:color="auto"/>
              <w:right w:val="single" w:sz="4" w:space="0" w:color="000000"/>
            </w:tcBorders>
            <w:shd w:val="clear" w:color="000000" w:fill="FFFFFF"/>
            <w:vAlign w:val="center"/>
          </w:tcPr>
          <w:p w14:paraId="0C35591F" w14:textId="4B974DDC" w:rsidR="004A791A" w:rsidRPr="00516C3A" w:rsidRDefault="00F15E9D" w:rsidP="00684898">
            <w:pPr>
              <w:autoSpaceDE w:val="0"/>
              <w:autoSpaceDN w:val="0"/>
              <w:adjustRightInd w:val="0"/>
              <w:spacing w:after="0" w:line="240" w:lineRule="auto"/>
              <w:rPr>
                <w:szCs w:val="26"/>
                <w:lang w:val="en"/>
              </w:rPr>
            </w:pPr>
            <w:r>
              <w:rPr>
                <w:szCs w:val="26"/>
                <w:lang w:val="en"/>
              </w:rPr>
              <w:t>TT tổ NN - NT</w:t>
            </w:r>
          </w:p>
        </w:tc>
        <w:tc>
          <w:tcPr>
            <w:tcW w:w="1843" w:type="dxa"/>
            <w:tcBorders>
              <w:top w:val="dashed" w:sz="4" w:space="0" w:color="auto"/>
              <w:left w:val="single" w:sz="4" w:space="0" w:color="000000"/>
              <w:bottom w:val="dashed" w:sz="4" w:space="0" w:color="auto"/>
              <w:right w:val="single" w:sz="4" w:space="0" w:color="000000"/>
            </w:tcBorders>
            <w:shd w:val="clear" w:color="000000" w:fill="FFFFFF"/>
            <w:vAlign w:val="center"/>
          </w:tcPr>
          <w:p w14:paraId="75A8C2B7" w14:textId="77777777" w:rsidR="004A791A" w:rsidRPr="00516C3A" w:rsidRDefault="004A791A" w:rsidP="00684898">
            <w:pPr>
              <w:autoSpaceDE w:val="0"/>
              <w:autoSpaceDN w:val="0"/>
              <w:adjustRightInd w:val="0"/>
              <w:spacing w:after="0" w:line="240" w:lineRule="auto"/>
              <w:rPr>
                <w:szCs w:val="26"/>
                <w:lang w:val="en"/>
              </w:rPr>
            </w:pPr>
            <w:r w:rsidRPr="00516C3A">
              <w:rPr>
                <w:szCs w:val="26"/>
                <w:lang w:val="en"/>
              </w:rPr>
              <w:t>Ủy viên</w:t>
            </w:r>
          </w:p>
        </w:tc>
      </w:tr>
      <w:tr w:rsidR="004A791A" w:rsidRPr="00516C3A" w14:paraId="419A69B0" w14:textId="77777777" w:rsidTr="00684898">
        <w:trPr>
          <w:trHeight w:val="397"/>
        </w:trPr>
        <w:tc>
          <w:tcPr>
            <w:tcW w:w="840" w:type="dxa"/>
            <w:tcBorders>
              <w:top w:val="dashed" w:sz="4" w:space="0" w:color="auto"/>
              <w:left w:val="single" w:sz="4" w:space="0" w:color="000000"/>
              <w:bottom w:val="dashed" w:sz="4" w:space="0" w:color="auto"/>
              <w:right w:val="single" w:sz="4" w:space="0" w:color="000000"/>
            </w:tcBorders>
            <w:shd w:val="clear" w:color="000000" w:fill="FFFFFF"/>
            <w:vAlign w:val="center"/>
          </w:tcPr>
          <w:p w14:paraId="2D9050CE" w14:textId="77777777" w:rsidR="004A791A" w:rsidRPr="00516C3A" w:rsidRDefault="004A791A" w:rsidP="004A791A">
            <w:pPr>
              <w:numPr>
                <w:ilvl w:val="0"/>
                <w:numId w:val="9"/>
              </w:numPr>
              <w:autoSpaceDE w:val="0"/>
              <w:autoSpaceDN w:val="0"/>
              <w:adjustRightInd w:val="0"/>
              <w:spacing w:after="0" w:line="240" w:lineRule="auto"/>
              <w:ind w:right="0"/>
              <w:jc w:val="left"/>
              <w:rPr>
                <w:rFonts w:ascii="Calibri" w:hAnsi="Calibri" w:cs="Calibri"/>
                <w:szCs w:val="26"/>
                <w:lang w:val="en"/>
              </w:rPr>
            </w:pPr>
          </w:p>
        </w:tc>
        <w:tc>
          <w:tcPr>
            <w:tcW w:w="3801" w:type="dxa"/>
            <w:tcBorders>
              <w:top w:val="dashed" w:sz="4" w:space="0" w:color="auto"/>
              <w:left w:val="single" w:sz="4" w:space="0" w:color="000000"/>
              <w:bottom w:val="dashed" w:sz="4" w:space="0" w:color="auto"/>
              <w:right w:val="single" w:sz="4" w:space="0" w:color="000000"/>
            </w:tcBorders>
            <w:shd w:val="clear" w:color="000000" w:fill="FFFFFF"/>
            <w:vAlign w:val="center"/>
          </w:tcPr>
          <w:p w14:paraId="1478C0CF" w14:textId="16FEC60D" w:rsidR="004A791A" w:rsidRPr="00516C3A" w:rsidRDefault="00F15E9D" w:rsidP="00684898">
            <w:pPr>
              <w:autoSpaceDE w:val="0"/>
              <w:autoSpaceDN w:val="0"/>
              <w:adjustRightInd w:val="0"/>
              <w:spacing w:after="0" w:line="240" w:lineRule="auto"/>
              <w:rPr>
                <w:szCs w:val="26"/>
                <w:lang w:val="en"/>
              </w:rPr>
            </w:pPr>
            <w:r>
              <w:rPr>
                <w:szCs w:val="26"/>
                <w:lang w:val="en"/>
              </w:rPr>
              <w:t>Trần Thị Châu</w:t>
            </w:r>
          </w:p>
        </w:tc>
        <w:tc>
          <w:tcPr>
            <w:tcW w:w="3118" w:type="dxa"/>
            <w:tcBorders>
              <w:top w:val="dashed" w:sz="4" w:space="0" w:color="auto"/>
              <w:left w:val="single" w:sz="4" w:space="0" w:color="000000"/>
              <w:bottom w:val="dashed" w:sz="4" w:space="0" w:color="auto"/>
              <w:right w:val="single" w:sz="4" w:space="0" w:color="000000"/>
            </w:tcBorders>
            <w:shd w:val="clear" w:color="000000" w:fill="FFFFFF"/>
            <w:vAlign w:val="center"/>
          </w:tcPr>
          <w:p w14:paraId="77899418" w14:textId="06EB5389" w:rsidR="004A791A" w:rsidRPr="00516C3A" w:rsidRDefault="00F15E9D" w:rsidP="00684898">
            <w:pPr>
              <w:autoSpaceDE w:val="0"/>
              <w:autoSpaceDN w:val="0"/>
              <w:adjustRightInd w:val="0"/>
              <w:spacing w:after="0" w:line="240" w:lineRule="auto"/>
              <w:rPr>
                <w:szCs w:val="26"/>
                <w:lang w:val="en"/>
              </w:rPr>
            </w:pPr>
            <w:r>
              <w:rPr>
                <w:szCs w:val="26"/>
                <w:lang w:val="en"/>
              </w:rPr>
              <w:t>TT tổ Văn phòng</w:t>
            </w:r>
          </w:p>
        </w:tc>
        <w:tc>
          <w:tcPr>
            <w:tcW w:w="1843" w:type="dxa"/>
            <w:tcBorders>
              <w:top w:val="dashed" w:sz="4" w:space="0" w:color="auto"/>
              <w:left w:val="single" w:sz="4" w:space="0" w:color="000000"/>
              <w:bottom w:val="dashed" w:sz="4" w:space="0" w:color="auto"/>
              <w:right w:val="single" w:sz="4" w:space="0" w:color="000000"/>
            </w:tcBorders>
            <w:shd w:val="clear" w:color="000000" w:fill="FFFFFF"/>
            <w:vAlign w:val="center"/>
          </w:tcPr>
          <w:p w14:paraId="7403672F" w14:textId="77777777" w:rsidR="004A791A" w:rsidRPr="00516C3A" w:rsidRDefault="004A791A" w:rsidP="00684898">
            <w:pPr>
              <w:autoSpaceDE w:val="0"/>
              <w:autoSpaceDN w:val="0"/>
              <w:adjustRightInd w:val="0"/>
              <w:spacing w:after="0" w:line="240" w:lineRule="auto"/>
              <w:rPr>
                <w:szCs w:val="26"/>
                <w:lang w:val="en"/>
              </w:rPr>
            </w:pPr>
            <w:r w:rsidRPr="00516C3A">
              <w:rPr>
                <w:szCs w:val="26"/>
                <w:lang w:val="en"/>
              </w:rPr>
              <w:t>Ủy viên</w:t>
            </w:r>
          </w:p>
        </w:tc>
      </w:tr>
    </w:tbl>
    <w:p w14:paraId="0AFFE764" w14:textId="77777777" w:rsidR="00F15E9D" w:rsidRDefault="00F15E9D" w:rsidP="004A791A">
      <w:pPr>
        <w:autoSpaceDE w:val="0"/>
        <w:autoSpaceDN w:val="0"/>
        <w:adjustRightInd w:val="0"/>
        <w:spacing w:after="0" w:line="360" w:lineRule="auto"/>
        <w:ind w:firstLine="709"/>
        <w:rPr>
          <w:i/>
          <w:iCs/>
          <w:szCs w:val="28"/>
          <w:lang w:val="en"/>
        </w:rPr>
      </w:pPr>
      <w:r>
        <w:rPr>
          <w:i/>
          <w:iCs/>
          <w:szCs w:val="28"/>
          <w:lang w:val="en"/>
        </w:rPr>
        <w:t xml:space="preserve">                                   </w:t>
      </w:r>
    </w:p>
    <w:p w14:paraId="149C6B0F" w14:textId="79F09F67" w:rsidR="004A791A" w:rsidRPr="00516C3A" w:rsidRDefault="00F15E9D" w:rsidP="004A791A">
      <w:pPr>
        <w:autoSpaceDE w:val="0"/>
        <w:autoSpaceDN w:val="0"/>
        <w:adjustRightInd w:val="0"/>
        <w:spacing w:after="0" w:line="360" w:lineRule="auto"/>
        <w:ind w:firstLine="709"/>
        <w:rPr>
          <w:i/>
          <w:iCs/>
          <w:szCs w:val="28"/>
          <w:lang w:val="en"/>
        </w:rPr>
      </w:pPr>
      <w:r>
        <w:rPr>
          <w:i/>
          <w:iCs/>
          <w:szCs w:val="28"/>
          <w:lang w:val="en"/>
        </w:rPr>
        <w:t xml:space="preserve">                                </w:t>
      </w:r>
      <w:r w:rsidR="004A791A" w:rsidRPr="00516C3A">
        <w:rPr>
          <w:i/>
          <w:iCs/>
          <w:szCs w:val="28"/>
          <w:lang w:val="en"/>
        </w:rPr>
        <w:t>Danh sách này có 1</w:t>
      </w:r>
      <w:r>
        <w:rPr>
          <w:i/>
          <w:iCs/>
          <w:szCs w:val="28"/>
          <w:lang w:val="en"/>
        </w:rPr>
        <w:t>2</w:t>
      </w:r>
      <w:r w:rsidR="004A791A" w:rsidRPr="00516C3A">
        <w:rPr>
          <w:i/>
          <w:iCs/>
          <w:szCs w:val="28"/>
          <w:lang w:val="en"/>
        </w:rPr>
        <w:t xml:space="preserve"> ng</w:t>
      </w:r>
      <w:r w:rsidR="004A791A" w:rsidRPr="00516C3A">
        <w:rPr>
          <w:i/>
          <w:iCs/>
          <w:szCs w:val="28"/>
        </w:rPr>
        <w:t>ười.</w:t>
      </w:r>
    </w:p>
    <w:p w14:paraId="4FC3D958" w14:textId="77777777" w:rsidR="004A791A" w:rsidRPr="00516C3A" w:rsidRDefault="004A791A" w:rsidP="004A791A">
      <w:pPr>
        <w:spacing w:after="0" w:line="240" w:lineRule="auto"/>
        <w:rPr>
          <w:sz w:val="28"/>
          <w:szCs w:val="28"/>
        </w:rPr>
      </w:pPr>
    </w:p>
    <w:p w14:paraId="2775D5F8" w14:textId="77777777" w:rsidR="004A791A" w:rsidRDefault="004A791A" w:rsidP="004A791A"/>
    <w:p w14:paraId="43265D1A" w14:textId="56B2EA57" w:rsidR="004A791A" w:rsidRDefault="004A791A">
      <w:pPr>
        <w:pStyle w:val="Heading1"/>
        <w:spacing w:after="0"/>
        <w:ind w:left="-5"/>
        <w:rPr>
          <w:color w:val="auto"/>
          <w:sz w:val="28"/>
          <w:szCs w:val="28"/>
        </w:rPr>
      </w:pPr>
    </w:p>
    <w:p w14:paraId="3E7F9DD5" w14:textId="77777777" w:rsidR="004A791A" w:rsidRDefault="004A791A">
      <w:pPr>
        <w:pStyle w:val="Heading1"/>
        <w:spacing w:after="0"/>
        <w:ind w:left="-5"/>
        <w:rPr>
          <w:color w:val="auto"/>
          <w:sz w:val="28"/>
          <w:szCs w:val="28"/>
        </w:rPr>
      </w:pPr>
    </w:p>
    <w:p w14:paraId="181D62D8" w14:textId="77777777" w:rsidR="007C6BDB" w:rsidRDefault="007C6BDB" w:rsidP="007C6BDB"/>
    <w:p w14:paraId="3A65C785" w14:textId="77777777" w:rsidR="007C6BDB" w:rsidRDefault="007C6BDB" w:rsidP="007C6BDB"/>
    <w:p w14:paraId="6DA404FE" w14:textId="77777777" w:rsidR="007C6BDB" w:rsidRPr="007C6BDB" w:rsidRDefault="007C6BDB" w:rsidP="007C6BDB"/>
    <w:p w14:paraId="40D6CE98" w14:textId="77777777" w:rsidR="004A791A" w:rsidRDefault="004A791A">
      <w:pPr>
        <w:pStyle w:val="Heading1"/>
        <w:spacing w:after="0"/>
        <w:ind w:left="-5"/>
        <w:rPr>
          <w:color w:val="auto"/>
          <w:sz w:val="28"/>
          <w:szCs w:val="28"/>
        </w:rPr>
      </w:pPr>
    </w:p>
    <w:p w14:paraId="0BC06B5F" w14:textId="77777777" w:rsidR="004A791A" w:rsidRDefault="004A791A">
      <w:pPr>
        <w:pStyle w:val="Heading1"/>
        <w:spacing w:after="0"/>
        <w:ind w:left="-5"/>
        <w:rPr>
          <w:color w:val="auto"/>
          <w:sz w:val="28"/>
          <w:szCs w:val="28"/>
        </w:rPr>
      </w:pPr>
    </w:p>
    <w:p w14:paraId="1F201BFF" w14:textId="77777777" w:rsidR="00F15E9D" w:rsidRDefault="00F15E9D" w:rsidP="00F15E9D"/>
    <w:p w14:paraId="2DDEB691" w14:textId="77777777" w:rsidR="00F15E9D" w:rsidRPr="00F15E9D" w:rsidRDefault="00F15E9D" w:rsidP="00F15E9D"/>
    <w:p w14:paraId="71A407C0" w14:textId="4B09DD31" w:rsidR="0072752F" w:rsidRPr="00A240A6" w:rsidRDefault="00187E45">
      <w:pPr>
        <w:pStyle w:val="Heading1"/>
        <w:spacing w:after="0"/>
        <w:ind w:left="-5"/>
        <w:rPr>
          <w:color w:val="auto"/>
          <w:sz w:val="28"/>
          <w:szCs w:val="28"/>
        </w:rPr>
      </w:pPr>
      <w:r w:rsidRPr="00A240A6">
        <w:rPr>
          <w:color w:val="auto"/>
          <w:sz w:val="28"/>
          <w:szCs w:val="28"/>
        </w:rPr>
        <w:lastRenderedPageBreak/>
        <w:t xml:space="preserve">                                                                                                                                                                                                                                                                                                                                                                                                                                                                                                                                                                                                                                                                                                                                                                                                                                                                                                                                                                                                                                                                                                                                                                                                                                                                                                                                                                                                                                                                                                                                                                                                                                                                                                                                                                                                                                                                                                                                                                                                                                                                                                                                                                                                                                                                                                                                                                                                                                                                                                                                                                                                                                                                                                                                                                                                                                                                                                                                                                                                                                                                                                                                                                                                                                                                                                                                                                                                                                                                                                                                                                                                                                                                                                                                                                                                                                                                                                                                                                                                                                                                                                                                                                                                                                                                                                                                                                                                                                                                                                                                                                                                                                                                                                                                                                                                                                                                                                                                                                                                                                                                                                                                                                                                                                                                                                                                                                                                                                                                                                                                                                                                                                                                                                                                                                                                                                                                                                                                                                                                                                                                                                                                                                                                                                                                                                                                                                                                                                                                                                                                                                                                                                                                                                                                                                                                                                                                                                                                                                                                                                                                                                                                                                                                                                                                                                                                                                                                                                                                                                                                                                                                                                                                                                                                                                                                                                                                                                                                                                                                                                                                                                                                                                                                                                                                                                                                                                                                                                                                                                                                                                                                                                                                                                                                                                                                                                                                                                                                                                                                                                                                                                                                                                                                                                                                                                                                                                                                                                                                                                                                                                                                                                                                                                                                                                                                                                                                                                                                                                                                                                                                                                                                                                                                                                                                                                                                                                                                                                                                                                                                                                                                                                                                                                                                                                                                                                                                                                                                                                                                                                                                                                                                                                                                                                                                                                                                                                                                                                                                                                                                                                                                                                                                                                                                                                                                                                                                                                                                                                                             </w:t>
      </w:r>
      <w:r w:rsidR="00DA24C7" w:rsidRPr="00A240A6">
        <w:rPr>
          <w:color w:val="auto"/>
          <w:sz w:val="28"/>
          <w:szCs w:val="28"/>
        </w:rPr>
        <w:t xml:space="preserve"> </w:t>
      </w:r>
      <w:r w:rsidR="00A240A6">
        <w:rPr>
          <w:color w:val="auto"/>
          <w:sz w:val="28"/>
          <w:szCs w:val="28"/>
        </w:rPr>
        <w:t xml:space="preserve">    </w:t>
      </w:r>
      <w:r w:rsidR="008117DD" w:rsidRPr="00A240A6">
        <w:rPr>
          <w:b w:val="0"/>
          <w:color w:val="auto"/>
          <w:sz w:val="28"/>
          <w:szCs w:val="28"/>
        </w:rPr>
        <w:t>PHÒNG</w:t>
      </w:r>
      <w:r w:rsidR="00DA24C7" w:rsidRPr="00A240A6">
        <w:rPr>
          <w:b w:val="0"/>
          <w:color w:val="auto"/>
          <w:sz w:val="28"/>
          <w:szCs w:val="28"/>
        </w:rPr>
        <w:t xml:space="preserve"> GD&amp;ĐT </w:t>
      </w:r>
      <w:r w:rsidR="008117DD" w:rsidRPr="00A240A6">
        <w:rPr>
          <w:b w:val="0"/>
          <w:color w:val="auto"/>
          <w:sz w:val="28"/>
          <w:szCs w:val="28"/>
        </w:rPr>
        <w:t>BẢO LỘC</w:t>
      </w:r>
      <w:r w:rsidR="00A240A6">
        <w:rPr>
          <w:color w:val="auto"/>
          <w:sz w:val="28"/>
          <w:szCs w:val="28"/>
        </w:rPr>
        <w:t xml:space="preserve">      </w:t>
      </w:r>
      <w:r w:rsidR="00DA24C7" w:rsidRPr="00A240A6">
        <w:rPr>
          <w:color w:val="auto"/>
          <w:sz w:val="28"/>
          <w:szCs w:val="28"/>
        </w:rPr>
        <w:t>CỘNG HÒA XÃ HỘI CHỦ NGHĨA VIỆT NAM</w:t>
      </w:r>
      <w:r w:rsidR="00DA24C7" w:rsidRPr="00A240A6">
        <w:rPr>
          <w:b w:val="0"/>
          <w:color w:val="auto"/>
          <w:sz w:val="28"/>
          <w:szCs w:val="28"/>
        </w:rPr>
        <w:t xml:space="preserve"> </w:t>
      </w:r>
      <w:r w:rsidR="00DA24C7" w:rsidRPr="00A240A6">
        <w:rPr>
          <w:color w:val="auto"/>
          <w:sz w:val="28"/>
          <w:szCs w:val="28"/>
        </w:rPr>
        <w:t xml:space="preserve">TRƯỜNG </w:t>
      </w:r>
      <w:r w:rsidR="008117DD" w:rsidRPr="00A240A6">
        <w:rPr>
          <w:color w:val="auto"/>
          <w:sz w:val="28"/>
          <w:szCs w:val="28"/>
        </w:rPr>
        <w:t>THCS LỘC</w:t>
      </w:r>
      <w:r w:rsidR="00A240A6">
        <w:rPr>
          <w:color w:val="auto"/>
          <w:sz w:val="28"/>
          <w:szCs w:val="28"/>
        </w:rPr>
        <w:t xml:space="preserve"> SƠN                      </w:t>
      </w:r>
      <w:r w:rsidR="00DA24C7" w:rsidRPr="00A240A6">
        <w:rPr>
          <w:color w:val="auto"/>
          <w:sz w:val="28"/>
          <w:szCs w:val="28"/>
        </w:rPr>
        <w:t>Độc lập – Tự do – Hạnh phúc</w:t>
      </w:r>
      <w:r w:rsidR="00DA24C7" w:rsidRPr="00A240A6">
        <w:rPr>
          <w:b w:val="0"/>
          <w:color w:val="auto"/>
          <w:sz w:val="28"/>
          <w:szCs w:val="28"/>
        </w:rPr>
        <w:t xml:space="preserve"> </w:t>
      </w:r>
      <w:r w:rsidR="008117DD" w:rsidRPr="00A240A6">
        <w:rPr>
          <w:b w:val="0"/>
          <w:color w:val="auto"/>
          <w:sz w:val="28"/>
          <w:szCs w:val="28"/>
        </w:rPr>
        <w:t xml:space="preserve"> </w:t>
      </w:r>
    </w:p>
    <w:p w14:paraId="5FCE9A1E" w14:textId="77777777" w:rsidR="000C537D" w:rsidRDefault="008117DD" w:rsidP="000C537D">
      <w:pPr>
        <w:spacing w:after="0" w:line="259" w:lineRule="auto"/>
        <w:ind w:left="0" w:right="0" w:firstLine="0"/>
        <w:jc w:val="left"/>
        <w:rPr>
          <w:color w:val="auto"/>
          <w:sz w:val="28"/>
          <w:szCs w:val="28"/>
        </w:rPr>
      </w:pPr>
      <w:r w:rsidRPr="00A240A6">
        <w:rPr>
          <w:rFonts w:ascii="Calibri" w:eastAsia="Calibri" w:hAnsi="Calibri" w:cs="Calibri"/>
          <w:noProof/>
          <w:color w:val="auto"/>
          <w:sz w:val="28"/>
          <w:szCs w:val="28"/>
          <w:lang w:val="vi-VN" w:eastAsia="vi-VN"/>
        </w:rPr>
        <mc:AlternateContent>
          <mc:Choice Requires="wpg">
            <w:drawing>
              <wp:anchor distT="0" distB="0" distL="114300" distR="114300" simplePos="0" relativeHeight="251658240" behindDoc="0" locked="0" layoutInCell="1" allowOverlap="1" wp14:anchorId="240E9C86" wp14:editId="0B478B15">
                <wp:simplePos x="0" y="0"/>
                <wp:positionH relativeFrom="column">
                  <wp:posOffset>365760</wp:posOffset>
                </wp:positionH>
                <wp:positionV relativeFrom="paragraph">
                  <wp:posOffset>7620</wp:posOffset>
                </wp:positionV>
                <wp:extent cx="1285875" cy="9525"/>
                <wp:effectExtent l="0" t="0" r="28575" b="9525"/>
                <wp:wrapNone/>
                <wp:docPr id="6275" name="Group 6275"/>
                <wp:cNvGraphicFramePr/>
                <a:graphic xmlns:a="http://schemas.openxmlformats.org/drawingml/2006/main">
                  <a:graphicData uri="http://schemas.microsoft.com/office/word/2010/wordprocessingGroup">
                    <wpg:wgp>
                      <wpg:cNvGrpSpPr/>
                      <wpg:grpSpPr>
                        <a:xfrm>
                          <a:off x="0" y="0"/>
                          <a:ext cx="1285875" cy="9525"/>
                          <a:chOff x="0" y="0"/>
                          <a:chExt cx="1285875" cy="9525"/>
                        </a:xfrm>
                      </wpg:grpSpPr>
                      <wps:wsp>
                        <wps:cNvPr id="449" name="Shape 449"/>
                        <wps:cNvSpPr/>
                        <wps:spPr>
                          <a:xfrm>
                            <a:off x="0" y="0"/>
                            <a:ext cx="1285875" cy="0"/>
                          </a:xfrm>
                          <a:custGeom>
                            <a:avLst/>
                            <a:gdLst/>
                            <a:ahLst/>
                            <a:cxnLst/>
                            <a:rect l="0" t="0" r="0" b="0"/>
                            <a:pathLst>
                              <a:path w="1285875">
                                <a:moveTo>
                                  <a:pt x="0" y="0"/>
                                </a:moveTo>
                                <a:lnTo>
                                  <a:pt x="1285875"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6275" o:spid="_x0000_s1026" style="position:absolute;margin-left:28.8pt;margin-top:.6pt;width:101.25pt;height:.75pt;z-index:251658240" coordsize="128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">
                <v:shape id="Shape 449" o:spid="_x0000_s1027" style="position:absolute;width:12858;height:0;visibility:visible;mso-wrap-style:square;v-text-anchor:top" coordsize="128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macMA&#10;AADcAAAADwAAAGRycy9kb3ducmV2LnhtbESPwWrDMBBE74X8g9hAbo1s45bGiRJKSUoPvdjNByzW&#10;xjaxVo6k2O7fV4VCj8PMvGF2h9n0YiTnO8sK0nUCgri2uuNGwfnr9PgCwgdkjb1lUvBNHg77xcMO&#10;C20nLmmsQiMihH2BCtoQhkJKX7dk0K/tQBy9i3UGQ5SukdrhFOGml1mSPEuDHceFFgd6a6m+Vnej&#10;oJLHym+ePm8NnrN3h1mpOS2VWi3n1y2IQHP4D/+1P7SCPN/A75l4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macMAAADcAAAADwAAAAAAAAAAAAAAAACYAgAAZHJzL2Rv&#10;d25yZXYueG1sUEsFBgAAAAAEAAQA9QAAAIgDAAAAAA==&#10;" path="m,l1285875,e" filled="f">
                  <v:stroke endcap="round"/>
                  <v:path arrowok="t" textboxrect="0,0,1285875,0"/>
                </v:shape>
              </v:group>
            </w:pict>
          </mc:Fallback>
        </mc:AlternateContent>
      </w:r>
      <w:r w:rsidRPr="00A240A6">
        <w:rPr>
          <w:rFonts w:ascii="Calibri" w:eastAsia="Calibri" w:hAnsi="Calibri" w:cs="Calibri"/>
          <w:noProof/>
          <w:color w:val="auto"/>
          <w:sz w:val="28"/>
          <w:szCs w:val="28"/>
          <w:lang w:val="vi-VN" w:eastAsia="vi-VN"/>
        </w:rPr>
        <mc:AlternateContent>
          <mc:Choice Requires="wps">
            <w:drawing>
              <wp:anchor distT="0" distB="0" distL="114300" distR="114300" simplePos="0" relativeHeight="251659264" behindDoc="0" locked="0" layoutInCell="1" allowOverlap="1" wp14:anchorId="2265BCB0" wp14:editId="6E964A35">
                <wp:simplePos x="0" y="0"/>
                <wp:positionH relativeFrom="column">
                  <wp:posOffset>3432175</wp:posOffset>
                </wp:positionH>
                <wp:positionV relativeFrom="paragraph">
                  <wp:posOffset>11430</wp:posOffset>
                </wp:positionV>
                <wp:extent cx="16287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0.25pt,.9pt" to="39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" strokecolor="black [3200]" strokeweight=".5pt">
                <v:stroke joinstyle="miter"/>
              </v:line>
            </w:pict>
          </mc:Fallback>
        </mc:AlternateContent>
      </w:r>
      <w:r w:rsidR="00DA24C7" w:rsidRPr="00A240A6">
        <w:rPr>
          <w:color w:val="auto"/>
          <w:sz w:val="28"/>
          <w:szCs w:val="28"/>
        </w:rPr>
        <w:t xml:space="preserve">       </w:t>
      </w:r>
    </w:p>
    <w:p w14:paraId="3CCA3455" w14:textId="13FB578E" w:rsidR="0072752F" w:rsidRPr="00A240A6" w:rsidRDefault="00A240A6" w:rsidP="000C537D">
      <w:pPr>
        <w:spacing w:after="0" w:line="259" w:lineRule="auto"/>
        <w:ind w:left="0" w:right="0" w:firstLine="0"/>
        <w:jc w:val="left"/>
        <w:rPr>
          <w:color w:val="auto"/>
          <w:sz w:val="28"/>
          <w:szCs w:val="28"/>
        </w:rPr>
      </w:pPr>
      <w:r>
        <w:rPr>
          <w:color w:val="auto"/>
          <w:sz w:val="28"/>
          <w:szCs w:val="28"/>
        </w:rPr>
        <w:t xml:space="preserve">       </w:t>
      </w:r>
      <w:r w:rsidR="003B5575" w:rsidRPr="00A240A6">
        <w:rPr>
          <w:color w:val="auto"/>
          <w:sz w:val="28"/>
          <w:szCs w:val="28"/>
        </w:rPr>
        <w:t xml:space="preserve"> Số: 1</w:t>
      </w:r>
      <w:r w:rsidR="006F11E6">
        <w:rPr>
          <w:color w:val="auto"/>
          <w:sz w:val="28"/>
          <w:szCs w:val="28"/>
        </w:rPr>
        <w:t>2</w:t>
      </w:r>
      <w:r w:rsidR="00DB5530" w:rsidRPr="00A240A6">
        <w:rPr>
          <w:color w:val="auto"/>
          <w:sz w:val="28"/>
          <w:szCs w:val="28"/>
        </w:rPr>
        <w:t>/KH-THCSLS</w:t>
      </w:r>
      <w:r w:rsidR="00DA24C7" w:rsidRPr="00A240A6">
        <w:rPr>
          <w:color w:val="auto"/>
          <w:sz w:val="28"/>
          <w:szCs w:val="28"/>
        </w:rPr>
        <w:t xml:space="preserve">    </w:t>
      </w:r>
      <w:r>
        <w:rPr>
          <w:color w:val="auto"/>
          <w:sz w:val="28"/>
          <w:szCs w:val="28"/>
        </w:rPr>
        <w:t xml:space="preserve">                            </w:t>
      </w:r>
      <w:r w:rsidR="00DA24C7" w:rsidRPr="00A240A6">
        <w:rPr>
          <w:color w:val="auto"/>
          <w:sz w:val="28"/>
          <w:szCs w:val="28"/>
        </w:rPr>
        <w:t xml:space="preserve"> </w:t>
      </w:r>
      <w:r w:rsidR="00DB5530" w:rsidRPr="00A240A6">
        <w:rPr>
          <w:i/>
          <w:color w:val="auto"/>
          <w:sz w:val="28"/>
          <w:szCs w:val="28"/>
        </w:rPr>
        <w:t>Bảo Lộc</w:t>
      </w:r>
      <w:r w:rsidR="00DA24C7" w:rsidRPr="00A240A6">
        <w:rPr>
          <w:color w:val="auto"/>
          <w:sz w:val="28"/>
          <w:szCs w:val="28"/>
        </w:rPr>
        <w:t xml:space="preserve">, </w:t>
      </w:r>
      <w:r w:rsidR="00DA24C7" w:rsidRPr="00A240A6">
        <w:rPr>
          <w:i/>
          <w:color w:val="auto"/>
          <w:sz w:val="28"/>
          <w:szCs w:val="28"/>
        </w:rPr>
        <w:t xml:space="preserve">ngày </w:t>
      </w:r>
      <w:r w:rsidR="006F11E6">
        <w:rPr>
          <w:i/>
          <w:color w:val="auto"/>
          <w:sz w:val="28"/>
          <w:szCs w:val="28"/>
        </w:rPr>
        <w:t>7</w:t>
      </w:r>
      <w:r w:rsidR="00DA24C7" w:rsidRPr="00A240A6">
        <w:rPr>
          <w:i/>
          <w:color w:val="auto"/>
          <w:sz w:val="28"/>
          <w:szCs w:val="28"/>
        </w:rPr>
        <w:t xml:space="preserve"> tháng </w:t>
      </w:r>
      <w:r w:rsidR="00DB5530" w:rsidRPr="00A240A6">
        <w:rPr>
          <w:i/>
          <w:color w:val="auto"/>
          <w:sz w:val="28"/>
          <w:szCs w:val="28"/>
        </w:rPr>
        <w:t>03</w:t>
      </w:r>
      <w:r w:rsidR="00DA24C7" w:rsidRPr="00A240A6">
        <w:rPr>
          <w:i/>
          <w:color w:val="auto"/>
          <w:sz w:val="28"/>
          <w:szCs w:val="28"/>
        </w:rPr>
        <w:t xml:space="preserve"> năm 202</w:t>
      </w:r>
      <w:r w:rsidR="00DB5530" w:rsidRPr="00A240A6">
        <w:rPr>
          <w:i/>
          <w:color w:val="auto"/>
          <w:sz w:val="28"/>
          <w:szCs w:val="28"/>
        </w:rPr>
        <w:t>2</w:t>
      </w:r>
      <w:r w:rsidR="00DA24C7" w:rsidRPr="00A240A6">
        <w:rPr>
          <w:color w:val="auto"/>
          <w:sz w:val="28"/>
          <w:szCs w:val="28"/>
        </w:rPr>
        <w:t xml:space="preserve"> </w:t>
      </w:r>
    </w:p>
    <w:p w14:paraId="51E854F8" w14:textId="77777777" w:rsidR="00A240A6" w:rsidRDefault="00A240A6" w:rsidP="000C537D">
      <w:pPr>
        <w:spacing w:after="0" w:line="259" w:lineRule="auto"/>
        <w:ind w:left="0" w:right="6"/>
        <w:jc w:val="center"/>
        <w:rPr>
          <w:b/>
          <w:color w:val="auto"/>
          <w:sz w:val="28"/>
          <w:szCs w:val="28"/>
        </w:rPr>
      </w:pPr>
    </w:p>
    <w:p w14:paraId="344663CA" w14:textId="77777777" w:rsidR="0072752F" w:rsidRPr="00A240A6" w:rsidRDefault="00DA24C7">
      <w:pPr>
        <w:spacing w:after="15" w:line="259" w:lineRule="auto"/>
        <w:ind w:right="6"/>
        <w:jc w:val="center"/>
        <w:rPr>
          <w:color w:val="auto"/>
          <w:sz w:val="32"/>
          <w:szCs w:val="32"/>
        </w:rPr>
      </w:pPr>
      <w:r w:rsidRPr="00A240A6">
        <w:rPr>
          <w:b/>
          <w:color w:val="auto"/>
          <w:sz w:val="32"/>
          <w:szCs w:val="32"/>
        </w:rPr>
        <w:t xml:space="preserve">KẾ HOẠCH </w:t>
      </w:r>
    </w:p>
    <w:p w14:paraId="0B6F1E18" w14:textId="6C2FD6FE" w:rsidR="0072752F" w:rsidRPr="00A240A6" w:rsidRDefault="00A240A6">
      <w:pPr>
        <w:spacing w:after="88" w:line="259" w:lineRule="auto"/>
        <w:jc w:val="center"/>
        <w:rPr>
          <w:color w:val="auto"/>
          <w:sz w:val="28"/>
          <w:szCs w:val="28"/>
        </w:rPr>
      </w:pPr>
      <w:r w:rsidRPr="00A240A6">
        <w:rPr>
          <w:b/>
          <w:color w:val="auto"/>
          <w:sz w:val="28"/>
          <w:szCs w:val="28"/>
        </w:rPr>
        <w:t xml:space="preserve">TRUYỀN THÔNG VỀ GIÁO DỤC VÀ ĐÀO TẠO NĂM HỌC 2021 - 2022 </w:t>
      </w:r>
    </w:p>
    <w:p w14:paraId="40E22CCD" w14:textId="798E1E9F" w:rsidR="0072752F" w:rsidRPr="00A240A6" w:rsidRDefault="00A240A6">
      <w:pPr>
        <w:spacing w:after="134" w:line="259" w:lineRule="auto"/>
        <w:ind w:left="0" w:right="0" w:firstLine="0"/>
        <w:jc w:val="left"/>
        <w:rPr>
          <w:color w:val="auto"/>
          <w:sz w:val="28"/>
          <w:szCs w:val="28"/>
        </w:rPr>
      </w:pPr>
      <w:r w:rsidRPr="00A240A6">
        <w:rPr>
          <w:color w:val="auto"/>
          <w:sz w:val="28"/>
          <w:szCs w:val="28"/>
        </w:rPr>
        <w:t xml:space="preserve"> </w:t>
      </w:r>
      <w:r w:rsidRPr="00A240A6">
        <w:rPr>
          <w:color w:val="auto"/>
          <w:sz w:val="28"/>
          <w:szCs w:val="28"/>
        </w:rPr>
        <w:tab/>
        <w:t xml:space="preserve"> </w:t>
      </w:r>
    </w:p>
    <w:p w14:paraId="3FDD8326" w14:textId="0D53B752" w:rsidR="0072752F" w:rsidRPr="00A240A6" w:rsidRDefault="003B5575" w:rsidP="00A240A6">
      <w:pPr>
        <w:ind w:left="-5" w:right="0" w:firstLine="714"/>
        <w:rPr>
          <w:color w:val="auto"/>
          <w:sz w:val="28"/>
          <w:szCs w:val="28"/>
        </w:rPr>
      </w:pPr>
      <w:r w:rsidRPr="00A240A6">
        <w:rPr>
          <w:color w:val="auto"/>
          <w:sz w:val="28"/>
          <w:szCs w:val="28"/>
        </w:rPr>
        <w:t>Căn cứ Kế hoạch số 35/KH-PGDĐT ng</w:t>
      </w:r>
      <w:bookmarkStart w:id="0" w:name="_GoBack"/>
      <w:bookmarkEnd w:id="0"/>
      <w:r w:rsidRPr="00A240A6">
        <w:rPr>
          <w:color w:val="auto"/>
          <w:sz w:val="28"/>
          <w:szCs w:val="28"/>
        </w:rPr>
        <w:t>ày 28/02/2022</w:t>
      </w:r>
      <w:r w:rsidR="00DA24C7" w:rsidRPr="00A240A6">
        <w:rPr>
          <w:color w:val="auto"/>
          <w:sz w:val="28"/>
          <w:szCs w:val="28"/>
        </w:rPr>
        <w:t xml:space="preserve"> của </w:t>
      </w:r>
      <w:r w:rsidRPr="00A240A6">
        <w:rPr>
          <w:color w:val="auto"/>
          <w:sz w:val="28"/>
          <w:szCs w:val="28"/>
        </w:rPr>
        <w:t>Phòng</w:t>
      </w:r>
      <w:r w:rsidR="00DA24C7" w:rsidRPr="00A240A6">
        <w:rPr>
          <w:color w:val="auto"/>
          <w:sz w:val="28"/>
          <w:szCs w:val="28"/>
        </w:rPr>
        <w:t xml:space="preserve"> GD&amp;ĐT </w:t>
      </w:r>
      <w:r w:rsidRPr="00A240A6">
        <w:rPr>
          <w:color w:val="auto"/>
          <w:sz w:val="28"/>
          <w:szCs w:val="28"/>
        </w:rPr>
        <w:t xml:space="preserve">Bảo Lộc </w:t>
      </w:r>
      <w:r w:rsidR="00DA24C7" w:rsidRPr="00A240A6">
        <w:rPr>
          <w:color w:val="auto"/>
          <w:sz w:val="28"/>
          <w:szCs w:val="28"/>
        </w:rPr>
        <w:t xml:space="preserve">về việc truyền thông về Giáo dục và Đào tạo năm học 2021 – 2022 trong các cơ sở giáo dục, Trường </w:t>
      </w:r>
      <w:r w:rsidRPr="00A240A6">
        <w:rPr>
          <w:color w:val="auto"/>
          <w:sz w:val="28"/>
          <w:szCs w:val="28"/>
        </w:rPr>
        <w:t>THCS Lộc Sơn</w:t>
      </w:r>
      <w:r w:rsidR="00DA24C7" w:rsidRPr="00A240A6">
        <w:rPr>
          <w:color w:val="auto"/>
          <w:sz w:val="28"/>
          <w:szCs w:val="28"/>
        </w:rPr>
        <w:t xml:space="preserve"> xây dựng kế hoạch thực thực như sau: </w:t>
      </w:r>
    </w:p>
    <w:p w14:paraId="5FAC8B4C" w14:textId="77777777" w:rsidR="003B5575" w:rsidRPr="00A240A6" w:rsidRDefault="00DA24C7" w:rsidP="00A240A6">
      <w:pPr>
        <w:pStyle w:val="Heading1"/>
        <w:spacing w:after="110"/>
        <w:ind w:left="-5" w:firstLine="714"/>
        <w:rPr>
          <w:color w:val="auto"/>
          <w:sz w:val="28"/>
          <w:szCs w:val="28"/>
        </w:rPr>
      </w:pPr>
      <w:r w:rsidRPr="00A240A6">
        <w:rPr>
          <w:color w:val="auto"/>
          <w:sz w:val="28"/>
          <w:szCs w:val="28"/>
        </w:rPr>
        <w:t xml:space="preserve">I. MỤC ĐÍCH, YÊU CẦU </w:t>
      </w:r>
    </w:p>
    <w:p w14:paraId="2FFD1801" w14:textId="7968B986" w:rsidR="0072752F" w:rsidRPr="00A240A6" w:rsidRDefault="00DA24C7" w:rsidP="00A240A6">
      <w:pPr>
        <w:pStyle w:val="Heading1"/>
        <w:spacing w:after="110"/>
        <w:ind w:left="-5" w:firstLine="714"/>
        <w:rPr>
          <w:color w:val="auto"/>
          <w:sz w:val="28"/>
          <w:szCs w:val="28"/>
        </w:rPr>
      </w:pPr>
      <w:r w:rsidRPr="00A240A6">
        <w:rPr>
          <w:color w:val="auto"/>
          <w:sz w:val="28"/>
          <w:szCs w:val="28"/>
        </w:rPr>
        <w:t xml:space="preserve">1. Mục đích  </w:t>
      </w:r>
    </w:p>
    <w:p w14:paraId="1B8EB7FB" w14:textId="08444882" w:rsidR="0072752F" w:rsidRPr="00A240A6" w:rsidRDefault="00DA24C7" w:rsidP="00A240A6">
      <w:pPr>
        <w:spacing w:after="95"/>
        <w:ind w:right="0" w:firstLine="714"/>
        <w:rPr>
          <w:color w:val="auto"/>
          <w:sz w:val="28"/>
          <w:szCs w:val="28"/>
        </w:rPr>
      </w:pPr>
      <w:r w:rsidRPr="00A240A6">
        <w:rPr>
          <w:color w:val="auto"/>
          <w:sz w:val="28"/>
          <w:szCs w:val="28"/>
        </w:rPr>
        <w:t>Đẩy mạnh thông tin, tuyên truyền về giáo dục và đào tạo trên các phương tiện thông tin đại chúng, tạo sự đồng thuận và phát huy sự đóng góp của xã hội trong việc xây dựng, ban hành và thực hiện các chủ trương, chính sách mới về giáo dục và đào tạo khi triển khai thực hiện các nhiệm vụ trọng tâm của ngành theo Nghị quyết số 29-NQ/TW ngày 04/11/2013 của Ban Chấp hành Trung ương (Khoá XI) về đổi mới căn bản, toàn diện giáo dục và đào tạo</w:t>
      </w:r>
      <w:r w:rsidR="003B5575" w:rsidRPr="00A240A6">
        <w:rPr>
          <w:color w:val="auto"/>
          <w:sz w:val="28"/>
          <w:szCs w:val="28"/>
        </w:rPr>
        <w:t>.</w:t>
      </w:r>
      <w:r w:rsidRPr="00A240A6">
        <w:rPr>
          <w:color w:val="auto"/>
          <w:sz w:val="28"/>
          <w:szCs w:val="28"/>
        </w:rPr>
        <w:t xml:space="preserve"> </w:t>
      </w:r>
    </w:p>
    <w:p w14:paraId="4D34D4F3" w14:textId="1F320AD2" w:rsidR="0072752F" w:rsidRPr="00A240A6" w:rsidRDefault="00987260" w:rsidP="00A240A6">
      <w:pPr>
        <w:ind w:right="0" w:firstLine="714"/>
        <w:rPr>
          <w:color w:val="auto"/>
          <w:sz w:val="28"/>
          <w:szCs w:val="28"/>
        </w:rPr>
      </w:pPr>
      <w:r w:rsidRPr="00A240A6">
        <w:rPr>
          <w:color w:val="auto"/>
          <w:sz w:val="28"/>
          <w:szCs w:val="28"/>
        </w:rPr>
        <w:t xml:space="preserve">Nâng cao hiệu quả công tác thông tin, tuyên truyền trong lĩnh vực giáo dục. </w:t>
      </w:r>
      <w:r w:rsidR="00DA24C7" w:rsidRPr="00A240A6">
        <w:rPr>
          <w:color w:val="auto"/>
          <w:sz w:val="28"/>
          <w:szCs w:val="28"/>
        </w:rPr>
        <w:t xml:space="preserve">Chủ động trong công tác truyền thông về các hoạt động của ngành Giáo dục, của nhà trường. Tăng cường công tác phản biện xã hội, kịp thời đề xuất, giải quyết, xử lý các vấn đề nổi cộm trong dư luận xã hội, trả lời nhanh, rộng rãi đến công luận về kết quả tiếp thu, xử lý, giải quyết.  </w:t>
      </w:r>
    </w:p>
    <w:p w14:paraId="7EDA5407" w14:textId="77777777" w:rsidR="0072752F" w:rsidRPr="00A240A6" w:rsidRDefault="00DA24C7" w:rsidP="00A240A6">
      <w:pPr>
        <w:ind w:right="0" w:firstLine="714"/>
        <w:rPr>
          <w:color w:val="auto"/>
          <w:sz w:val="28"/>
          <w:szCs w:val="28"/>
        </w:rPr>
      </w:pPr>
      <w:r w:rsidRPr="00A240A6">
        <w:rPr>
          <w:color w:val="auto"/>
          <w:sz w:val="28"/>
          <w:szCs w:val="28"/>
        </w:rPr>
        <w:t xml:space="preserve">Giới thiệu và tôn vinh các tập thể, cá nhân điển hình, tiên tiến; những giải pháp đột phá, những cách làm linh hoạt, sáng tạo trong công tác quản lý, tổ chức các hoạt động giáo dục. </w:t>
      </w:r>
    </w:p>
    <w:p w14:paraId="18D68403" w14:textId="77777777" w:rsidR="0072752F" w:rsidRPr="00A240A6" w:rsidRDefault="00DA24C7" w:rsidP="00A240A6">
      <w:pPr>
        <w:pStyle w:val="Heading1"/>
        <w:ind w:left="-5" w:firstLine="714"/>
        <w:rPr>
          <w:color w:val="auto"/>
          <w:sz w:val="28"/>
          <w:szCs w:val="28"/>
        </w:rPr>
      </w:pPr>
      <w:r w:rsidRPr="00A240A6">
        <w:rPr>
          <w:color w:val="auto"/>
          <w:sz w:val="28"/>
          <w:szCs w:val="28"/>
        </w:rPr>
        <w:t xml:space="preserve">2. Yêu cầu </w:t>
      </w:r>
    </w:p>
    <w:p w14:paraId="7893171E" w14:textId="5DD5EEBB" w:rsidR="0072752F" w:rsidRPr="00A240A6" w:rsidRDefault="00DA24C7" w:rsidP="00A240A6">
      <w:pPr>
        <w:ind w:right="0" w:firstLine="714"/>
        <w:rPr>
          <w:color w:val="auto"/>
          <w:sz w:val="28"/>
          <w:szCs w:val="28"/>
        </w:rPr>
      </w:pPr>
      <w:r w:rsidRPr="00A240A6">
        <w:rPr>
          <w:color w:val="auto"/>
          <w:sz w:val="28"/>
          <w:szCs w:val="28"/>
        </w:rPr>
        <w:t xml:space="preserve">Việc thông tin về hoạt động của ngành, nhà trường cho xã hội phải </w:t>
      </w:r>
      <w:r w:rsidR="00987260" w:rsidRPr="00A240A6">
        <w:rPr>
          <w:color w:val="auto"/>
          <w:sz w:val="28"/>
          <w:szCs w:val="28"/>
        </w:rPr>
        <w:t xml:space="preserve">có trọng tâm, trọng điểm, không dàn trải, </w:t>
      </w:r>
      <w:r w:rsidRPr="00A240A6">
        <w:rPr>
          <w:color w:val="auto"/>
          <w:sz w:val="28"/>
          <w:szCs w:val="28"/>
        </w:rPr>
        <w:t xml:space="preserve">được tổ chức chủ động, hiệu quả, thường xuyên, kịp thời 2 chiều và có phản biện xã hội; </w:t>
      </w:r>
    </w:p>
    <w:p w14:paraId="733470F8" w14:textId="4264024A" w:rsidR="00987260" w:rsidRPr="00A240A6" w:rsidRDefault="00987260" w:rsidP="00A240A6">
      <w:pPr>
        <w:ind w:right="0" w:firstLine="714"/>
        <w:rPr>
          <w:color w:val="auto"/>
          <w:sz w:val="28"/>
          <w:szCs w:val="28"/>
        </w:rPr>
      </w:pPr>
      <w:r w:rsidRPr="00A240A6">
        <w:rPr>
          <w:color w:val="auto"/>
          <w:sz w:val="28"/>
          <w:szCs w:val="28"/>
        </w:rPr>
        <w:t>Truyền thông về các chủ trương, chính sách mới của ngành đối với cấp học, kết quả triển khai các hoạt động giáo dục</w:t>
      </w:r>
      <w:r w:rsidR="00AD568A" w:rsidRPr="00A240A6">
        <w:rPr>
          <w:color w:val="auto"/>
          <w:sz w:val="28"/>
          <w:szCs w:val="28"/>
        </w:rPr>
        <w:t>, giới thiệu các nhân tố điển hình, các hoạt động đổi mới, sáng tạo, các tấm gương người tốt, việc tốt trong ngành.</w:t>
      </w:r>
    </w:p>
    <w:p w14:paraId="3DEAC44C" w14:textId="77777777" w:rsidR="0072752F" w:rsidRPr="00A240A6" w:rsidRDefault="00DA24C7" w:rsidP="00A240A6">
      <w:pPr>
        <w:ind w:right="0" w:firstLine="714"/>
        <w:rPr>
          <w:color w:val="auto"/>
          <w:sz w:val="28"/>
          <w:szCs w:val="28"/>
        </w:rPr>
      </w:pPr>
      <w:r w:rsidRPr="00A240A6">
        <w:rPr>
          <w:color w:val="auto"/>
          <w:sz w:val="28"/>
          <w:szCs w:val="28"/>
        </w:rPr>
        <w:t>Tích cực ứng dụng CNTT, mạng xã hội trong công tác truyền thông của nhà trường; đổi mới hình thức truyền thông.</w:t>
      </w:r>
      <w:r w:rsidRPr="00A240A6">
        <w:rPr>
          <w:b/>
          <w:color w:val="auto"/>
          <w:sz w:val="28"/>
          <w:szCs w:val="28"/>
        </w:rPr>
        <w:t xml:space="preserve"> </w:t>
      </w:r>
    </w:p>
    <w:p w14:paraId="72796EC0" w14:textId="77777777" w:rsidR="0072752F" w:rsidRPr="00A240A6" w:rsidRDefault="00DA24C7" w:rsidP="00A240A6">
      <w:pPr>
        <w:spacing w:after="135" w:line="259" w:lineRule="auto"/>
        <w:ind w:left="-5" w:right="0" w:firstLine="714"/>
        <w:jc w:val="left"/>
        <w:rPr>
          <w:color w:val="auto"/>
          <w:sz w:val="28"/>
          <w:szCs w:val="28"/>
        </w:rPr>
      </w:pPr>
      <w:r w:rsidRPr="00A240A6">
        <w:rPr>
          <w:b/>
          <w:color w:val="auto"/>
          <w:sz w:val="28"/>
          <w:szCs w:val="28"/>
        </w:rPr>
        <w:lastRenderedPageBreak/>
        <w:t>II. ĐỐI TƯỢNG, THỜI GIAN</w:t>
      </w:r>
      <w:r w:rsidRPr="00A240A6">
        <w:rPr>
          <w:color w:val="auto"/>
          <w:sz w:val="28"/>
          <w:szCs w:val="28"/>
        </w:rPr>
        <w:t xml:space="preserve">: </w:t>
      </w:r>
    </w:p>
    <w:p w14:paraId="379A9F1B" w14:textId="6DA1EC2A" w:rsidR="0072752F" w:rsidRPr="00A240A6" w:rsidRDefault="004A3EA2" w:rsidP="00A240A6">
      <w:pPr>
        <w:ind w:right="6" w:firstLine="699"/>
        <w:jc w:val="left"/>
        <w:rPr>
          <w:color w:val="auto"/>
          <w:sz w:val="28"/>
          <w:szCs w:val="28"/>
        </w:rPr>
      </w:pPr>
      <w:r w:rsidRPr="00A240A6">
        <w:rPr>
          <w:b/>
          <w:color w:val="auto"/>
          <w:sz w:val="28"/>
          <w:szCs w:val="28"/>
        </w:rPr>
        <w:t xml:space="preserve">1. </w:t>
      </w:r>
      <w:r w:rsidR="00DA24C7" w:rsidRPr="00A240A6">
        <w:rPr>
          <w:b/>
          <w:color w:val="auto"/>
          <w:sz w:val="28"/>
          <w:szCs w:val="28"/>
        </w:rPr>
        <w:t>Đối tượng:</w:t>
      </w:r>
      <w:r w:rsidR="00DA24C7" w:rsidRPr="00A240A6">
        <w:rPr>
          <w:color w:val="auto"/>
          <w:sz w:val="28"/>
          <w:szCs w:val="28"/>
        </w:rPr>
        <w:t xml:space="preserve"> CBVC và học sinh trong toàn trường; Phụ huynh học sinh và nhân dân trên địa bàn. </w:t>
      </w:r>
    </w:p>
    <w:p w14:paraId="7F52EAD0" w14:textId="3DE1DB20" w:rsidR="004A3EA2" w:rsidRPr="00A240A6" w:rsidRDefault="00A240A6" w:rsidP="00A240A6">
      <w:pPr>
        <w:spacing w:after="0" w:line="380" w:lineRule="auto"/>
        <w:ind w:right="6" w:firstLine="699"/>
        <w:jc w:val="left"/>
        <w:rPr>
          <w:color w:val="auto"/>
          <w:sz w:val="28"/>
          <w:szCs w:val="28"/>
        </w:rPr>
      </w:pPr>
      <w:r w:rsidRPr="00A240A6">
        <w:rPr>
          <w:b/>
          <w:color w:val="auto"/>
          <w:sz w:val="28"/>
          <w:szCs w:val="28"/>
        </w:rPr>
        <w:t xml:space="preserve">2. </w:t>
      </w:r>
      <w:r w:rsidR="00DA24C7" w:rsidRPr="00A240A6">
        <w:rPr>
          <w:b/>
          <w:color w:val="auto"/>
          <w:sz w:val="28"/>
          <w:szCs w:val="28"/>
        </w:rPr>
        <w:t>Thời gian:</w:t>
      </w:r>
      <w:r w:rsidR="00DA24C7" w:rsidRPr="00A240A6">
        <w:rPr>
          <w:color w:val="auto"/>
          <w:sz w:val="28"/>
          <w:szCs w:val="28"/>
        </w:rPr>
        <w:t xml:space="preserve"> Xuyên suốt trong năm học 2021 – 2022 và những năm tiếp theo </w:t>
      </w:r>
    </w:p>
    <w:p w14:paraId="41D6A341" w14:textId="17A5A5B3" w:rsidR="0072752F" w:rsidRPr="00A240A6" w:rsidRDefault="00DA24C7" w:rsidP="00A240A6">
      <w:pPr>
        <w:spacing w:after="0" w:line="380" w:lineRule="auto"/>
        <w:ind w:right="543" w:firstLine="699"/>
        <w:rPr>
          <w:color w:val="auto"/>
          <w:sz w:val="28"/>
          <w:szCs w:val="28"/>
        </w:rPr>
      </w:pPr>
      <w:r w:rsidRPr="00A240A6">
        <w:rPr>
          <w:b/>
          <w:color w:val="auto"/>
          <w:sz w:val="28"/>
          <w:szCs w:val="28"/>
        </w:rPr>
        <w:t xml:space="preserve">III. NỘI DUNG VÀ HÌNH THỨC: </w:t>
      </w:r>
    </w:p>
    <w:p w14:paraId="6241C349" w14:textId="77777777" w:rsidR="0072752F" w:rsidRPr="00A240A6" w:rsidRDefault="00DA24C7" w:rsidP="00A240A6">
      <w:pPr>
        <w:pStyle w:val="Heading1"/>
        <w:ind w:left="-5" w:firstLine="714"/>
        <w:rPr>
          <w:color w:val="auto"/>
          <w:sz w:val="28"/>
          <w:szCs w:val="28"/>
        </w:rPr>
      </w:pPr>
      <w:r w:rsidRPr="00A240A6">
        <w:rPr>
          <w:color w:val="auto"/>
          <w:sz w:val="28"/>
          <w:szCs w:val="28"/>
        </w:rPr>
        <w:t xml:space="preserve">1. Nội dung tuyên truyền </w:t>
      </w:r>
    </w:p>
    <w:p w14:paraId="0FEDBD16" w14:textId="7CBB3F7B" w:rsidR="0072752F" w:rsidRPr="00A240A6" w:rsidRDefault="0053655A" w:rsidP="00A240A6">
      <w:pPr>
        <w:ind w:right="0" w:firstLine="714"/>
        <w:rPr>
          <w:color w:val="auto"/>
          <w:sz w:val="28"/>
          <w:szCs w:val="28"/>
        </w:rPr>
      </w:pPr>
      <w:r w:rsidRPr="00A240A6">
        <w:rPr>
          <w:color w:val="auto"/>
          <w:sz w:val="28"/>
          <w:szCs w:val="28"/>
        </w:rPr>
        <w:t xml:space="preserve">- </w:t>
      </w:r>
      <w:r w:rsidR="00DA24C7" w:rsidRPr="00A240A6">
        <w:rPr>
          <w:color w:val="auto"/>
          <w:sz w:val="28"/>
          <w:szCs w:val="28"/>
        </w:rPr>
        <w:t xml:space="preserve">Các chủ trương, chính sách của Đảng, Nhà nước, đặc biệt là những chính sách mới về giáo dục và đào tạo; các hoạt động của lãnh đạo Đảng, Nhà nước, các Ban, Bộ, Ngành trung ương liên quan đến lĩnh vực giáo dục và đào tạo.  </w:t>
      </w:r>
      <w:r w:rsidR="0091590A" w:rsidRPr="00A240A6">
        <w:rPr>
          <w:color w:val="auto"/>
          <w:sz w:val="28"/>
          <w:szCs w:val="28"/>
        </w:rPr>
        <w:t>Các văn bản quy phạm pháp luật có liên quan đến giáo dục, các ngày lễ kỉ niệm của đất nước, của địa phương, của ngành.</w:t>
      </w:r>
    </w:p>
    <w:p w14:paraId="2E7BA83F" w14:textId="367F51D0" w:rsidR="0072752F" w:rsidRPr="00A240A6" w:rsidRDefault="0053655A" w:rsidP="00A240A6">
      <w:pPr>
        <w:ind w:right="0" w:firstLine="714"/>
        <w:rPr>
          <w:color w:val="auto"/>
          <w:sz w:val="28"/>
          <w:szCs w:val="28"/>
        </w:rPr>
      </w:pPr>
      <w:r w:rsidRPr="00A240A6">
        <w:rPr>
          <w:color w:val="auto"/>
          <w:sz w:val="28"/>
          <w:szCs w:val="28"/>
        </w:rPr>
        <w:t xml:space="preserve">- </w:t>
      </w:r>
      <w:r w:rsidR="00DA24C7" w:rsidRPr="00A240A6">
        <w:rPr>
          <w:color w:val="auto"/>
          <w:sz w:val="28"/>
          <w:szCs w:val="28"/>
        </w:rPr>
        <w:t>Các chỉ thị, nghị quyết, kết luận, đề án, chính sách của Tỉnh ủy, HĐND tỉnh, UBND tỉnh về giáo dục và đào tạo tại địa phương; các hoạt động của Lãnh đạo tỉnh, sự quan tâm của các cấp, các ngành, địa phương, các tổ chức và cá nhân đối với ngành Giáo dục.</w:t>
      </w:r>
      <w:r w:rsidR="00DA24C7" w:rsidRPr="00A240A6">
        <w:rPr>
          <w:b/>
          <w:color w:val="auto"/>
          <w:sz w:val="28"/>
          <w:szCs w:val="28"/>
        </w:rPr>
        <w:t xml:space="preserve"> </w:t>
      </w:r>
    </w:p>
    <w:p w14:paraId="58F235A7" w14:textId="042903C8" w:rsidR="0072752F" w:rsidRPr="00A240A6" w:rsidRDefault="0053655A" w:rsidP="00A240A6">
      <w:pPr>
        <w:ind w:right="0" w:firstLine="714"/>
        <w:rPr>
          <w:color w:val="auto"/>
          <w:sz w:val="28"/>
          <w:szCs w:val="28"/>
        </w:rPr>
      </w:pPr>
      <w:r w:rsidRPr="00A240A6">
        <w:rPr>
          <w:color w:val="auto"/>
          <w:sz w:val="28"/>
          <w:szCs w:val="28"/>
        </w:rPr>
        <w:t xml:space="preserve">- </w:t>
      </w:r>
      <w:r w:rsidR="00DA24C7" w:rsidRPr="00A240A6">
        <w:rPr>
          <w:color w:val="auto"/>
          <w:sz w:val="28"/>
          <w:szCs w:val="28"/>
        </w:rPr>
        <w:t xml:space="preserve">Tuyên truyền việc thực hiện Học tập và làm theo tư tưởng, đạo đức, phong cách Hồ Chí Minh; Quy định về đạo đức nhà giáo; công tác xây dựng văn hoá học đường, giáo dục </w:t>
      </w:r>
      <w:r w:rsidRPr="00A240A6">
        <w:rPr>
          <w:color w:val="auto"/>
          <w:sz w:val="28"/>
          <w:szCs w:val="28"/>
        </w:rPr>
        <w:t xml:space="preserve">lý tưởng cách mạng, </w:t>
      </w:r>
      <w:r w:rsidR="00DA24C7" w:rsidRPr="00A240A6">
        <w:rPr>
          <w:color w:val="auto"/>
          <w:sz w:val="28"/>
          <w:szCs w:val="28"/>
        </w:rPr>
        <w:t>đạo đức</w:t>
      </w:r>
      <w:r w:rsidRPr="00A240A6">
        <w:rPr>
          <w:color w:val="auto"/>
          <w:sz w:val="28"/>
          <w:szCs w:val="28"/>
        </w:rPr>
        <w:t>,</w:t>
      </w:r>
      <w:r w:rsidR="00DA24C7" w:rsidRPr="00A240A6">
        <w:rPr>
          <w:color w:val="auto"/>
          <w:sz w:val="28"/>
          <w:szCs w:val="28"/>
        </w:rPr>
        <w:t xml:space="preserve"> lối sống, </w:t>
      </w:r>
      <w:r w:rsidRPr="00A240A6">
        <w:rPr>
          <w:color w:val="auto"/>
          <w:sz w:val="28"/>
          <w:szCs w:val="28"/>
        </w:rPr>
        <w:t xml:space="preserve">truyền thống lịch sử, văn hóa dân tộc, bảo vệ chủ quyền biển đảo, công tác tư vấn tâm lý học đường,  </w:t>
      </w:r>
      <w:r w:rsidR="00DA24C7" w:rsidRPr="00A240A6">
        <w:rPr>
          <w:color w:val="auto"/>
          <w:sz w:val="28"/>
          <w:szCs w:val="28"/>
        </w:rPr>
        <w:t xml:space="preserve">ý thức chấp hành pháp luật, </w:t>
      </w:r>
      <w:r w:rsidRPr="00A240A6">
        <w:rPr>
          <w:color w:val="auto"/>
          <w:sz w:val="28"/>
          <w:szCs w:val="28"/>
        </w:rPr>
        <w:t xml:space="preserve">nề nếp, kỉ cương, dân chủ, </w:t>
      </w:r>
      <w:r w:rsidR="00DA24C7" w:rsidRPr="00A240A6">
        <w:rPr>
          <w:color w:val="auto"/>
          <w:sz w:val="28"/>
          <w:szCs w:val="28"/>
        </w:rPr>
        <w:t xml:space="preserve">phòng chống bạo lực học đường. </w:t>
      </w:r>
    </w:p>
    <w:p w14:paraId="4FA45AFC" w14:textId="092FEBF6" w:rsidR="008F123A" w:rsidRPr="00A240A6" w:rsidRDefault="008F123A" w:rsidP="00A240A6">
      <w:pPr>
        <w:ind w:right="0" w:firstLine="714"/>
        <w:rPr>
          <w:color w:val="auto"/>
          <w:sz w:val="28"/>
          <w:szCs w:val="28"/>
        </w:rPr>
      </w:pPr>
      <w:r w:rsidRPr="00A240A6">
        <w:rPr>
          <w:color w:val="auto"/>
          <w:sz w:val="28"/>
          <w:szCs w:val="28"/>
        </w:rPr>
        <w:t>- Kết quả thực hiện nhiệm vụ nâng cao chất lượng giáo dục; thực hiện Chương trình giáo dục phổ thông 2018; tuyển sinh đầu cấp; công tác phổ cập, xóa mù; công tác tự kiểm định chất lượng giáo dục gắn với việc duy trì trường đạt chuẩn quốc gia, trường học xanh, sạch, đẹp, an toàn</w:t>
      </w:r>
      <w:r w:rsidR="003C2D40" w:rsidRPr="00A240A6">
        <w:rPr>
          <w:color w:val="auto"/>
          <w:sz w:val="28"/>
          <w:szCs w:val="28"/>
        </w:rPr>
        <w:t>.</w:t>
      </w:r>
    </w:p>
    <w:p w14:paraId="220A88D4" w14:textId="647F01D3" w:rsidR="003C2D40" w:rsidRPr="00A240A6" w:rsidRDefault="004C10C3" w:rsidP="00A240A6">
      <w:pPr>
        <w:ind w:right="0" w:firstLine="714"/>
        <w:rPr>
          <w:color w:val="auto"/>
          <w:sz w:val="28"/>
          <w:szCs w:val="28"/>
        </w:rPr>
      </w:pPr>
      <w:r w:rsidRPr="00A240A6">
        <w:rPr>
          <w:color w:val="auto"/>
          <w:sz w:val="28"/>
          <w:szCs w:val="28"/>
        </w:rPr>
        <w:t>- Công tác nâng cao chất lượng, chuẩn hóa đội ngũ, công tác đáng giá đội ngũ CBQL, GV theo chuẩn nghề nghiệp, đánh giá xếp loại viên chức hàng năm.</w:t>
      </w:r>
    </w:p>
    <w:p w14:paraId="4B385556" w14:textId="443BB6A3" w:rsidR="0072752F" w:rsidRPr="00A240A6" w:rsidRDefault="001E2432" w:rsidP="00A240A6">
      <w:pPr>
        <w:ind w:right="0" w:firstLine="714"/>
        <w:rPr>
          <w:color w:val="auto"/>
          <w:sz w:val="28"/>
          <w:szCs w:val="28"/>
        </w:rPr>
      </w:pPr>
      <w:r w:rsidRPr="00A240A6">
        <w:rPr>
          <w:color w:val="auto"/>
          <w:sz w:val="28"/>
          <w:szCs w:val="28"/>
        </w:rPr>
        <w:t xml:space="preserve">- </w:t>
      </w:r>
      <w:r w:rsidR="00DA24C7" w:rsidRPr="00A240A6">
        <w:rPr>
          <w:color w:val="auto"/>
          <w:sz w:val="28"/>
          <w:szCs w:val="28"/>
        </w:rPr>
        <w:t xml:space="preserve">Tuyên truyền chủ đề năm học </w:t>
      </w:r>
      <w:r w:rsidR="00DA24C7" w:rsidRPr="00A240A6">
        <w:rPr>
          <w:i/>
          <w:color w:val="auto"/>
          <w:sz w:val="28"/>
          <w:szCs w:val="28"/>
        </w:rPr>
        <w:t>“Tích cực đổi mới, nâng cao chất lượng giáo dục”</w:t>
      </w:r>
      <w:r w:rsidR="00DA24C7" w:rsidRPr="00A240A6">
        <w:rPr>
          <w:color w:val="auto"/>
          <w:sz w:val="28"/>
          <w:szCs w:val="28"/>
        </w:rPr>
        <w:t xml:space="preserve"> nhằm nhằm đổi mới mạnh mẽ việc tổ chức và quản lí hoạt động dạy học trong nhà trường, góp phần nâng cao chất lượng dạy học. </w:t>
      </w:r>
    </w:p>
    <w:p w14:paraId="53BB2DBE" w14:textId="647D20AA" w:rsidR="001E2432" w:rsidRPr="00A240A6" w:rsidRDefault="001E2432" w:rsidP="00A240A6">
      <w:pPr>
        <w:spacing w:after="95"/>
        <w:ind w:right="0" w:firstLine="714"/>
        <w:rPr>
          <w:color w:val="auto"/>
          <w:sz w:val="28"/>
          <w:szCs w:val="28"/>
        </w:rPr>
      </w:pPr>
      <w:r w:rsidRPr="00A240A6">
        <w:rPr>
          <w:color w:val="auto"/>
          <w:sz w:val="28"/>
          <w:szCs w:val="28"/>
        </w:rPr>
        <w:t>- Công tác chuẩn bị CSVC, trang thiết bị dạy học thực hiện Chương trình GDPT 2018; huy động các nguồn lực đầu tư cho giáo dục; cong tác tài chính giáo dục; Các văn bản hướng dẫn thực hiện chế độ chính sách cho CBGV, NV và học sinh, chính sách học phí, công tác công khai.</w:t>
      </w:r>
    </w:p>
    <w:p w14:paraId="55EC4361" w14:textId="3A37742A" w:rsidR="0072752F" w:rsidRPr="00A240A6" w:rsidRDefault="00A66EE6" w:rsidP="00A240A6">
      <w:pPr>
        <w:ind w:right="0" w:firstLine="714"/>
        <w:rPr>
          <w:color w:val="auto"/>
          <w:sz w:val="28"/>
          <w:szCs w:val="28"/>
        </w:rPr>
      </w:pPr>
      <w:r w:rsidRPr="00A240A6">
        <w:rPr>
          <w:color w:val="auto"/>
          <w:sz w:val="28"/>
          <w:szCs w:val="28"/>
        </w:rPr>
        <w:t xml:space="preserve">- </w:t>
      </w:r>
      <w:r w:rsidR="00DA24C7" w:rsidRPr="00A240A6">
        <w:rPr>
          <w:color w:val="auto"/>
          <w:sz w:val="28"/>
          <w:szCs w:val="28"/>
        </w:rPr>
        <w:t xml:space="preserve">Tuyên truyền công tác phòng, chống thiên tai, dịch bệnh Covid-19; vận động huy động nguồn lực cùng chung tay ủng hộ công tác phòng, chống dịch bệnh Covid-19.  </w:t>
      </w:r>
    </w:p>
    <w:p w14:paraId="63E1BB80" w14:textId="59ACA78B" w:rsidR="0072752F" w:rsidRPr="00A240A6" w:rsidRDefault="00A66EE6" w:rsidP="00A240A6">
      <w:pPr>
        <w:ind w:right="0" w:firstLine="714"/>
        <w:rPr>
          <w:color w:val="auto"/>
          <w:sz w:val="28"/>
          <w:szCs w:val="28"/>
        </w:rPr>
      </w:pPr>
      <w:r w:rsidRPr="00A240A6">
        <w:rPr>
          <w:color w:val="auto"/>
          <w:sz w:val="28"/>
          <w:szCs w:val="28"/>
        </w:rPr>
        <w:lastRenderedPageBreak/>
        <w:t xml:space="preserve">- </w:t>
      </w:r>
      <w:r w:rsidR="00DA24C7" w:rsidRPr="00A240A6">
        <w:rPr>
          <w:color w:val="auto"/>
          <w:sz w:val="28"/>
          <w:szCs w:val="28"/>
        </w:rPr>
        <w:t xml:space="preserve">Tuyên truyền về dạy học trực tuyến; dạy học qua truyền hình ứng phó với dịch bệnh Covid-19; Chương trình </w:t>
      </w:r>
      <w:r w:rsidR="00DA24C7" w:rsidRPr="00A240A6">
        <w:rPr>
          <w:i/>
          <w:color w:val="auto"/>
          <w:sz w:val="28"/>
          <w:szCs w:val="28"/>
        </w:rPr>
        <w:t xml:space="preserve">“Sóng và máy tính cho em” </w:t>
      </w:r>
      <w:r w:rsidR="00DA24C7" w:rsidRPr="00A240A6">
        <w:rPr>
          <w:color w:val="auto"/>
          <w:sz w:val="28"/>
          <w:szCs w:val="28"/>
        </w:rPr>
        <w:t xml:space="preserve">của Bộ Thông tin và Truyền thông, Bộ GD&amp;ĐT và UBND tỉnh phát động; </w:t>
      </w:r>
      <w:r w:rsidRPr="00A240A6">
        <w:rPr>
          <w:color w:val="auto"/>
          <w:sz w:val="28"/>
          <w:szCs w:val="28"/>
        </w:rPr>
        <w:t xml:space="preserve">các phong trào thi đua “ Đổi mới, sáng tạo trong quản lý, giảng dạy và học tập” gắn với cuộc vận động “ </w:t>
      </w:r>
      <w:r w:rsidR="008F123A" w:rsidRPr="00A240A6">
        <w:rPr>
          <w:color w:val="auto"/>
          <w:sz w:val="28"/>
          <w:szCs w:val="28"/>
        </w:rPr>
        <w:t xml:space="preserve">Mỗi thầy, cô giáo là một tấm gương sáng về đạo đức, tự học và sáng tạo”, </w:t>
      </w:r>
      <w:r w:rsidR="00DA24C7" w:rsidRPr="00A240A6">
        <w:rPr>
          <w:color w:val="auto"/>
          <w:sz w:val="28"/>
          <w:szCs w:val="28"/>
        </w:rPr>
        <w:t xml:space="preserve">công tác vận động học sinh đến trường, ngăn chặn tình trạng học sinh bỏ học. </w:t>
      </w:r>
    </w:p>
    <w:p w14:paraId="2F5B1311" w14:textId="1A5F3CB8" w:rsidR="001E2432" w:rsidRPr="00A240A6" w:rsidRDefault="001E2432" w:rsidP="00A240A6">
      <w:pPr>
        <w:ind w:right="0" w:firstLine="714"/>
        <w:rPr>
          <w:color w:val="auto"/>
          <w:sz w:val="28"/>
          <w:szCs w:val="28"/>
        </w:rPr>
      </w:pPr>
      <w:r w:rsidRPr="00A240A6">
        <w:rPr>
          <w:color w:val="auto"/>
          <w:sz w:val="28"/>
          <w:szCs w:val="28"/>
        </w:rPr>
        <w:t>- Thực hiện công tác cải cách hành chính, thực hiện dân chủ cơ sở và dân vận chính quyền, giải quyết các thủ tục hành chính</w:t>
      </w:r>
      <w:r w:rsidR="00605E17" w:rsidRPr="00A240A6">
        <w:rPr>
          <w:color w:val="auto"/>
          <w:sz w:val="28"/>
          <w:szCs w:val="28"/>
        </w:rPr>
        <w:t>.</w:t>
      </w:r>
    </w:p>
    <w:p w14:paraId="7041762B" w14:textId="5B3B494B" w:rsidR="00605E17" w:rsidRPr="00A240A6" w:rsidRDefault="00605E17" w:rsidP="00A240A6">
      <w:pPr>
        <w:ind w:right="0" w:firstLine="714"/>
        <w:rPr>
          <w:color w:val="auto"/>
          <w:sz w:val="28"/>
          <w:szCs w:val="28"/>
        </w:rPr>
      </w:pPr>
      <w:r w:rsidRPr="00A240A6">
        <w:rPr>
          <w:color w:val="auto"/>
          <w:sz w:val="28"/>
          <w:szCs w:val="28"/>
        </w:rPr>
        <w:t>- Nâng cao nhận thức cho CBQL, giáo viên, nhân viên về vai trò của ứng dụng CNTT, thực hiện chuyển đổi số trong lĩnh vực giáo dục.</w:t>
      </w:r>
    </w:p>
    <w:p w14:paraId="072AE0BF" w14:textId="77777777" w:rsidR="0072752F" w:rsidRPr="00A240A6" w:rsidRDefault="00DA24C7" w:rsidP="00A240A6">
      <w:pPr>
        <w:pStyle w:val="Heading1"/>
        <w:ind w:left="-5" w:firstLine="714"/>
        <w:rPr>
          <w:color w:val="auto"/>
          <w:sz w:val="28"/>
          <w:szCs w:val="28"/>
        </w:rPr>
      </w:pPr>
      <w:r w:rsidRPr="00A240A6">
        <w:rPr>
          <w:color w:val="auto"/>
          <w:sz w:val="28"/>
          <w:szCs w:val="28"/>
        </w:rPr>
        <w:t xml:space="preserve">2. Hình thức tuyên truyền </w:t>
      </w:r>
    </w:p>
    <w:p w14:paraId="05C3B9BE" w14:textId="77777777" w:rsidR="0042263A" w:rsidRPr="00A240A6" w:rsidRDefault="0042263A" w:rsidP="00A240A6">
      <w:pPr>
        <w:ind w:right="0" w:firstLine="714"/>
        <w:rPr>
          <w:color w:val="auto"/>
          <w:sz w:val="28"/>
          <w:szCs w:val="28"/>
        </w:rPr>
      </w:pPr>
      <w:r w:rsidRPr="00A240A6">
        <w:rPr>
          <w:color w:val="auto"/>
          <w:sz w:val="28"/>
          <w:szCs w:val="28"/>
        </w:rPr>
        <w:t>- Tham gia tập huấn về công tác truyền thông, kỹ năng cung cấp thông tin và phát ngôn báo chí do các cấp tổ chức.</w:t>
      </w:r>
    </w:p>
    <w:p w14:paraId="040A7297" w14:textId="76A1DE98" w:rsidR="0072752F" w:rsidRPr="00A240A6" w:rsidRDefault="006364A6" w:rsidP="00A240A6">
      <w:pPr>
        <w:ind w:right="0" w:firstLine="714"/>
        <w:rPr>
          <w:color w:val="auto"/>
          <w:sz w:val="28"/>
          <w:szCs w:val="28"/>
        </w:rPr>
      </w:pPr>
      <w:r w:rsidRPr="00A240A6">
        <w:rPr>
          <w:color w:val="auto"/>
          <w:sz w:val="28"/>
          <w:szCs w:val="28"/>
        </w:rPr>
        <w:t xml:space="preserve">- </w:t>
      </w:r>
      <w:r w:rsidR="00DA24C7" w:rsidRPr="00A240A6">
        <w:rPr>
          <w:color w:val="auto"/>
          <w:sz w:val="28"/>
          <w:szCs w:val="28"/>
        </w:rPr>
        <w:t xml:space="preserve">Thường xuyên cập nhật các văn bản chỉ đạo của các cấp quản lý; các tập thể, cá nhân điển hình tiên tiến, gương “ Người tốt – Việc tốt” trên trang thông tin điện tử nhà trường, mạng xã hội, hệ thống truyền thanh của nhà trường. </w:t>
      </w:r>
    </w:p>
    <w:p w14:paraId="1FDAB92A" w14:textId="4BCC5610" w:rsidR="0072752F" w:rsidRPr="00A240A6" w:rsidRDefault="006364A6" w:rsidP="00A240A6">
      <w:pPr>
        <w:ind w:right="0" w:firstLine="714"/>
        <w:rPr>
          <w:color w:val="auto"/>
          <w:sz w:val="28"/>
          <w:szCs w:val="28"/>
        </w:rPr>
      </w:pPr>
      <w:r w:rsidRPr="00A240A6">
        <w:rPr>
          <w:color w:val="auto"/>
          <w:sz w:val="28"/>
          <w:szCs w:val="28"/>
        </w:rPr>
        <w:t xml:space="preserve">- </w:t>
      </w:r>
      <w:r w:rsidR="00DA24C7" w:rsidRPr="00A240A6">
        <w:rPr>
          <w:color w:val="auto"/>
          <w:sz w:val="28"/>
          <w:szCs w:val="28"/>
        </w:rPr>
        <w:t xml:space="preserve">Thông qua sác buổi họp HĐSP, sinh hoạt đoàn thể, các buổi sinh hoạt lớp, họp phụ huynh học sinh.Thông qua các giờ sinh hoạt đầu tuần, sinh hoạt ngoài giờ </w:t>
      </w:r>
      <w:r w:rsidRPr="00A240A6">
        <w:rPr>
          <w:color w:val="auto"/>
          <w:sz w:val="28"/>
          <w:szCs w:val="28"/>
        </w:rPr>
        <w:t>lên lớp và hoạt động ngoại khóa để tuyên truyền, tạo sự đồng thuận, thống nhất trong nhận thức và hành động về đổi mới giáo dục, tạo được sự cộng đồng trách nhiệm của gia đình, nhà trường, xã hội trong công tác giáo dục, đào tạo.</w:t>
      </w:r>
    </w:p>
    <w:p w14:paraId="48893428" w14:textId="21ECC80A" w:rsidR="0072752F" w:rsidRPr="00A240A6" w:rsidRDefault="006364A6" w:rsidP="00A240A6">
      <w:pPr>
        <w:ind w:right="0" w:firstLine="714"/>
        <w:rPr>
          <w:color w:val="auto"/>
          <w:sz w:val="28"/>
          <w:szCs w:val="28"/>
        </w:rPr>
      </w:pPr>
      <w:r w:rsidRPr="00A240A6">
        <w:rPr>
          <w:color w:val="auto"/>
          <w:sz w:val="28"/>
          <w:szCs w:val="28"/>
        </w:rPr>
        <w:t xml:space="preserve">- </w:t>
      </w:r>
      <w:r w:rsidR="00DA24C7" w:rsidRPr="00A240A6">
        <w:rPr>
          <w:color w:val="auto"/>
          <w:sz w:val="28"/>
          <w:szCs w:val="28"/>
        </w:rPr>
        <w:t xml:space="preserve">Xây dựng những điển hình tiên tiến trong cán bộ, giáo viên và học sinh trong nhà trường, gắn với các phong trào thi đua “dạy tốt - học tốt”; Khen thưởng và động viên kịp thời những tấm gương học tập tốt, cá nhân đạt thành tích xuất sắc trong học tập, đồng thời nhân rộng những </w:t>
      </w:r>
      <w:r w:rsidR="0042263A" w:rsidRPr="00A240A6">
        <w:rPr>
          <w:color w:val="auto"/>
          <w:sz w:val="28"/>
          <w:szCs w:val="28"/>
        </w:rPr>
        <w:t xml:space="preserve">chi đội </w:t>
      </w:r>
      <w:r w:rsidR="00DA24C7" w:rsidRPr="00A240A6">
        <w:rPr>
          <w:color w:val="auto"/>
          <w:sz w:val="28"/>
          <w:szCs w:val="28"/>
        </w:rPr>
        <w:t xml:space="preserve">lớp điển hình tiên tiến trong các hoạt động phong trào. </w:t>
      </w:r>
    </w:p>
    <w:p w14:paraId="52A2BD45" w14:textId="77777777" w:rsidR="0072752F" w:rsidRPr="00A240A6" w:rsidRDefault="00DA24C7" w:rsidP="00A240A6">
      <w:pPr>
        <w:spacing w:after="135" w:line="259" w:lineRule="auto"/>
        <w:ind w:left="-5" w:right="0" w:firstLine="714"/>
        <w:jc w:val="left"/>
        <w:rPr>
          <w:color w:val="auto"/>
          <w:sz w:val="28"/>
          <w:szCs w:val="28"/>
        </w:rPr>
      </w:pPr>
      <w:r w:rsidRPr="00A240A6">
        <w:rPr>
          <w:b/>
          <w:color w:val="auto"/>
          <w:sz w:val="28"/>
          <w:szCs w:val="28"/>
        </w:rPr>
        <w:t>IV. TỔ CHỨC THỰC HIỆN:</w:t>
      </w:r>
      <w:r w:rsidRPr="00A240A6">
        <w:rPr>
          <w:color w:val="auto"/>
          <w:sz w:val="28"/>
          <w:szCs w:val="28"/>
        </w:rPr>
        <w:t xml:space="preserve"> </w:t>
      </w:r>
    </w:p>
    <w:p w14:paraId="4843D8A2" w14:textId="08CB0125" w:rsidR="0072752F" w:rsidRPr="00A240A6" w:rsidRDefault="0042263A" w:rsidP="00A240A6">
      <w:pPr>
        <w:ind w:right="0" w:firstLine="714"/>
        <w:rPr>
          <w:color w:val="auto"/>
          <w:sz w:val="28"/>
          <w:szCs w:val="28"/>
        </w:rPr>
      </w:pPr>
      <w:r w:rsidRPr="00A240A6">
        <w:rPr>
          <w:b/>
          <w:color w:val="auto"/>
          <w:sz w:val="28"/>
          <w:szCs w:val="28"/>
        </w:rPr>
        <w:t xml:space="preserve">1. </w:t>
      </w:r>
      <w:r w:rsidR="00DA24C7" w:rsidRPr="00A240A6">
        <w:rPr>
          <w:b/>
          <w:color w:val="auto"/>
          <w:sz w:val="28"/>
          <w:szCs w:val="28"/>
        </w:rPr>
        <w:t xml:space="preserve">Ban giám hiệu: </w:t>
      </w:r>
      <w:r w:rsidR="00DA24C7" w:rsidRPr="00A240A6">
        <w:rPr>
          <w:color w:val="auto"/>
          <w:sz w:val="28"/>
          <w:szCs w:val="28"/>
        </w:rPr>
        <w:t>Xây dựng kế hoạch triển khai t</w:t>
      </w:r>
      <w:r w:rsidRPr="00A240A6">
        <w:rPr>
          <w:color w:val="auto"/>
          <w:sz w:val="28"/>
          <w:szCs w:val="28"/>
        </w:rPr>
        <w:t>h</w:t>
      </w:r>
      <w:r w:rsidR="00DA24C7" w:rsidRPr="00A240A6">
        <w:rPr>
          <w:color w:val="auto"/>
          <w:sz w:val="28"/>
          <w:szCs w:val="28"/>
        </w:rPr>
        <w:t xml:space="preserve">ực hiện, chịu trách nhiệm về công tác truyền thông nhà trường; kiểm duyệt thông tin bài, ảnh khi đưa lên cổng TTĐT nhà trường và các trang mạng xã hội. </w:t>
      </w:r>
    </w:p>
    <w:p w14:paraId="6DDA8D26" w14:textId="658B4C17" w:rsidR="0072752F" w:rsidRPr="00A240A6" w:rsidRDefault="00CA1280" w:rsidP="00A240A6">
      <w:pPr>
        <w:ind w:right="0" w:firstLine="714"/>
        <w:rPr>
          <w:color w:val="auto"/>
          <w:sz w:val="28"/>
          <w:szCs w:val="28"/>
        </w:rPr>
      </w:pPr>
      <w:r w:rsidRPr="00A240A6">
        <w:rPr>
          <w:b/>
          <w:color w:val="auto"/>
          <w:sz w:val="28"/>
          <w:szCs w:val="28"/>
        </w:rPr>
        <w:t xml:space="preserve">2. </w:t>
      </w:r>
      <w:r w:rsidR="00DA24C7" w:rsidRPr="00A240A6">
        <w:rPr>
          <w:b/>
          <w:color w:val="auto"/>
          <w:sz w:val="28"/>
          <w:szCs w:val="28"/>
        </w:rPr>
        <w:t xml:space="preserve">BCHCĐ: </w:t>
      </w:r>
      <w:r w:rsidR="00DA24C7" w:rsidRPr="00A240A6">
        <w:rPr>
          <w:color w:val="auto"/>
          <w:sz w:val="28"/>
          <w:szCs w:val="28"/>
        </w:rPr>
        <w:t>Phối hợp đẩy mạnh truyền thông đến công đoàn viên nhà trường,</w:t>
      </w:r>
      <w:r w:rsidR="00DA24C7" w:rsidRPr="00A240A6">
        <w:rPr>
          <w:b/>
          <w:color w:val="auto"/>
          <w:sz w:val="28"/>
          <w:szCs w:val="28"/>
        </w:rPr>
        <w:t xml:space="preserve"> </w:t>
      </w:r>
      <w:r w:rsidR="00DA24C7" w:rsidRPr="00A240A6">
        <w:rPr>
          <w:color w:val="auto"/>
          <w:sz w:val="28"/>
          <w:szCs w:val="28"/>
        </w:rPr>
        <w:t xml:space="preserve">Tăng cường công tác phản biện xã hội, kịp thời đề xuất, giải quyết, xử lý các vấn đề nổi cộm trong dư luận </w:t>
      </w:r>
    </w:p>
    <w:p w14:paraId="3BAF874C" w14:textId="77777777" w:rsidR="00CA1280" w:rsidRPr="00A240A6" w:rsidRDefault="00CA1280" w:rsidP="00A240A6">
      <w:pPr>
        <w:spacing w:after="83"/>
        <w:ind w:right="0" w:firstLine="714"/>
        <w:rPr>
          <w:color w:val="auto"/>
          <w:sz w:val="28"/>
          <w:szCs w:val="28"/>
        </w:rPr>
      </w:pPr>
      <w:r w:rsidRPr="00A240A6">
        <w:rPr>
          <w:b/>
          <w:color w:val="auto"/>
          <w:sz w:val="28"/>
          <w:szCs w:val="28"/>
        </w:rPr>
        <w:t xml:space="preserve">3. </w:t>
      </w:r>
      <w:r w:rsidR="00DA24C7" w:rsidRPr="00A240A6">
        <w:rPr>
          <w:b/>
          <w:color w:val="auto"/>
          <w:sz w:val="28"/>
          <w:szCs w:val="28"/>
        </w:rPr>
        <w:t>Đoàn thanh niên</w:t>
      </w:r>
      <w:r w:rsidRPr="00A240A6">
        <w:rPr>
          <w:b/>
          <w:color w:val="auto"/>
          <w:sz w:val="28"/>
          <w:szCs w:val="28"/>
        </w:rPr>
        <w:t>, Đội thiếu niên</w:t>
      </w:r>
      <w:r w:rsidR="00DA24C7" w:rsidRPr="00A240A6">
        <w:rPr>
          <w:color w:val="auto"/>
          <w:sz w:val="28"/>
          <w:szCs w:val="28"/>
        </w:rPr>
        <w:t>: Triển khai tuyên truyền trong ĐVTN</w:t>
      </w:r>
      <w:r w:rsidRPr="00A240A6">
        <w:rPr>
          <w:color w:val="auto"/>
          <w:sz w:val="28"/>
          <w:szCs w:val="28"/>
        </w:rPr>
        <w:t>, Đội viên</w:t>
      </w:r>
      <w:r w:rsidR="00DA24C7" w:rsidRPr="00A240A6">
        <w:rPr>
          <w:color w:val="auto"/>
          <w:sz w:val="28"/>
          <w:szCs w:val="28"/>
        </w:rPr>
        <w:t xml:space="preserve"> nhà trường, đổi mới hình thức nhằm nâng cao hiệu quả công tác truyền thông; Tích cực truyền thông qua mạng xã hội. </w:t>
      </w:r>
    </w:p>
    <w:p w14:paraId="7465E3E3" w14:textId="57E65363" w:rsidR="0072752F" w:rsidRPr="00A240A6" w:rsidRDefault="00DA24C7" w:rsidP="00A240A6">
      <w:pPr>
        <w:spacing w:after="83"/>
        <w:ind w:right="0" w:firstLine="714"/>
        <w:rPr>
          <w:color w:val="auto"/>
          <w:sz w:val="28"/>
          <w:szCs w:val="28"/>
        </w:rPr>
      </w:pPr>
      <w:r w:rsidRPr="00A240A6">
        <w:rPr>
          <w:b/>
          <w:color w:val="auto"/>
          <w:sz w:val="28"/>
          <w:szCs w:val="28"/>
        </w:rPr>
        <w:lastRenderedPageBreak/>
        <w:t xml:space="preserve">4. Ban CNTT: </w:t>
      </w:r>
      <w:r w:rsidRPr="00A240A6">
        <w:rPr>
          <w:color w:val="auto"/>
          <w:sz w:val="28"/>
          <w:szCs w:val="28"/>
        </w:rPr>
        <w:t xml:space="preserve">Chủ động viết bài phản ánh về những hoạt động của nhà trường, giới thiệu các nhân tố điển hình để đăng lên cổng TTĐT của trường, của Sở và trên báo, đài trung ương và địa phương. Viết tin, bài tuyên truyền để đăng tải trên Cổng thông tin điện tử của trường sau đó đồng bộ lên Cổng thông tin điện tử của Sở GD&amp;ĐT để được phê duyệt. Giúp BGH kiểm tra, xử lý các tin bài, hình ảnh không phù hợp. </w:t>
      </w:r>
    </w:p>
    <w:p w14:paraId="03E469B0" w14:textId="77777777" w:rsidR="0072752F" w:rsidRPr="00A240A6" w:rsidRDefault="00DA24C7" w:rsidP="00A240A6">
      <w:pPr>
        <w:ind w:left="-5" w:right="0" w:firstLine="714"/>
        <w:rPr>
          <w:color w:val="auto"/>
          <w:sz w:val="28"/>
          <w:szCs w:val="28"/>
        </w:rPr>
      </w:pPr>
      <w:r w:rsidRPr="00A240A6">
        <w:rPr>
          <w:b/>
          <w:color w:val="auto"/>
          <w:sz w:val="28"/>
          <w:szCs w:val="28"/>
        </w:rPr>
        <w:t xml:space="preserve">5. CBVC nhà trường: </w:t>
      </w:r>
      <w:r w:rsidRPr="00A240A6">
        <w:rPr>
          <w:color w:val="auto"/>
          <w:sz w:val="28"/>
          <w:szCs w:val="28"/>
        </w:rPr>
        <w:t xml:space="preserve">Tích cực đẩy mạnh tuyên truyền trong học sinh và phụ huynh về các chủ trương của nhà trường; định hướng dư luận trong học sinh; giới thiệu và viết tin bài về các gương điển hình tiên tiến gửi về Ban CNTT.  </w:t>
      </w:r>
    </w:p>
    <w:p w14:paraId="1C9B3337" w14:textId="57C76FCC" w:rsidR="00CA1280" w:rsidRPr="00A240A6" w:rsidRDefault="00DA24C7" w:rsidP="00A240A6">
      <w:pPr>
        <w:spacing w:after="5"/>
        <w:ind w:left="-5" w:right="0" w:firstLine="714"/>
        <w:rPr>
          <w:b/>
          <w:color w:val="auto"/>
          <w:sz w:val="28"/>
          <w:szCs w:val="28"/>
        </w:rPr>
      </w:pPr>
      <w:r w:rsidRPr="00A240A6">
        <w:rPr>
          <w:color w:val="auto"/>
          <w:sz w:val="28"/>
          <w:szCs w:val="28"/>
        </w:rPr>
        <w:t xml:space="preserve"> Trên đây là kế hoạch công tác truyền thông về Giáo dục và Đào tạo năm học 2021 - 2022 của trường </w:t>
      </w:r>
      <w:r w:rsidR="00CA1280" w:rsidRPr="00A240A6">
        <w:rPr>
          <w:color w:val="auto"/>
          <w:sz w:val="28"/>
          <w:szCs w:val="28"/>
        </w:rPr>
        <w:t>THCS Lộc Sơn</w:t>
      </w:r>
      <w:r w:rsidRPr="00A240A6">
        <w:rPr>
          <w:color w:val="auto"/>
          <w:sz w:val="28"/>
          <w:szCs w:val="28"/>
        </w:rPr>
        <w:t>. Các cá nhân và các bộ phận liên quan</w:t>
      </w:r>
      <w:r w:rsidR="00CA1280" w:rsidRPr="00A240A6">
        <w:rPr>
          <w:color w:val="auto"/>
          <w:sz w:val="28"/>
          <w:szCs w:val="28"/>
        </w:rPr>
        <w:t xml:space="preserve"> </w:t>
      </w:r>
      <w:r w:rsidRPr="00A240A6">
        <w:rPr>
          <w:color w:val="auto"/>
          <w:sz w:val="28"/>
          <w:szCs w:val="28"/>
        </w:rPr>
        <w:t>nghiêm túc triển khai thực hiện.</w:t>
      </w:r>
      <w:r w:rsidR="006F11E6">
        <w:rPr>
          <w:color w:val="auto"/>
          <w:sz w:val="28"/>
          <w:szCs w:val="28"/>
        </w:rPr>
        <w:t>/.</w:t>
      </w:r>
      <w:r w:rsidRPr="00A240A6">
        <w:rPr>
          <w:b/>
          <w:color w:val="auto"/>
          <w:sz w:val="28"/>
          <w:szCs w:val="28"/>
        </w:rPr>
        <w:t xml:space="preserve">    </w:t>
      </w:r>
    </w:p>
    <w:p w14:paraId="55BD47AB" w14:textId="09088A38" w:rsidR="008117DD" w:rsidRPr="00A240A6" w:rsidRDefault="00DA24C7" w:rsidP="00A240A6">
      <w:pPr>
        <w:spacing w:after="5"/>
        <w:ind w:left="-5" w:right="0" w:firstLine="714"/>
        <w:rPr>
          <w:b/>
          <w:color w:val="auto"/>
          <w:sz w:val="28"/>
          <w:szCs w:val="28"/>
        </w:rPr>
      </w:pPr>
      <w:r w:rsidRPr="00A240A6">
        <w:rPr>
          <w:b/>
          <w:color w:val="auto"/>
          <w:sz w:val="28"/>
          <w:szCs w:val="28"/>
        </w:rPr>
        <w:t xml:space="preserve">  </w:t>
      </w:r>
    </w:p>
    <w:p w14:paraId="5B190BBA" w14:textId="4CBD1BBE" w:rsidR="008117DD" w:rsidRPr="00A240A6" w:rsidRDefault="00DA24C7">
      <w:pPr>
        <w:spacing w:after="5"/>
        <w:ind w:left="-5" w:right="0"/>
        <w:rPr>
          <w:b/>
          <w:i/>
          <w:color w:val="auto"/>
          <w:sz w:val="28"/>
          <w:szCs w:val="28"/>
        </w:rPr>
      </w:pPr>
      <w:r w:rsidRPr="00A240A6">
        <w:rPr>
          <w:b/>
          <w:color w:val="auto"/>
          <w:sz w:val="28"/>
          <w:szCs w:val="28"/>
        </w:rPr>
        <w:t xml:space="preserve">  </w:t>
      </w:r>
      <w:r w:rsidRPr="00A240A6">
        <w:rPr>
          <w:b/>
          <w:i/>
          <w:color w:val="auto"/>
          <w:sz w:val="28"/>
          <w:szCs w:val="28"/>
        </w:rPr>
        <w:t xml:space="preserve">Nơi nhận:       </w:t>
      </w:r>
      <w:r w:rsidR="008117DD" w:rsidRPr="00A240A6">
        <w:rPr>
          <w:b/>
          <w:i/>
          <w:color w:val="auto"/>
          <w:sz w:val="28"/>
          <w:szCs w:val="28"/>
        </w:rPr>
        <w:tab/>
      </w:r>
      <w:r w:rsidR="008117DD" w:rsidRPr="00A240A6">
        <w:rPr>
          <w:b/>
          <w:i/>
          <w:color w:val="auto"/>
          <w:sz w:val="28"/>
          <w:szCs w:val="28"/>
        </w:rPr>
        <w:tab/>
      </w:r>
      <w:r w:rsidR="008117DD" w:rsidRPr="00A240A6">
        <w:rPr>
          <w:b/>
          <w:i/>
          <w:color w:val="auto"/>
          <w:sz w:val="28"/>
          <w:szCs w:val="28"/>
        </w:rPr>
        <w:tab/>
      </w:r>
      <w:r w:rsidR="008117DD" w:rsidRPr="00A240A6">
        <w:rPr>
          <w:b/>
          <w:i/>
          <w:color w:val="auto"/>
          <w:sz w:val="28"/>
          <w:szCs w:val="28"/>
        </w:rPr>
        <w:tab/>
      </w:r>
      <w:r w:rsidR="008117DD" w:rsidRPr="00A240A6">
        <w:rPr>
          <w:b/>
          <w:i/>
          <w:color w:val="auto"/>
          <w:sz w:val="28"/>
          <w:szCs w:val="28"/>
        </w:rPr>
        <w:tab/>
      </w:r>
      <w:r w:rsidR="008117DD" w:rsidRPr="00A240A6">
        <w:rPr>
          <w:b/>
          <w:i/>
          <w:color w:val="auto"/>
          <w:sz w:val="28"/>
          <w:szCs w:val="28"/>
        </w:rPr>
        <w:tab/>
      </w:r>
      <w:r w:rsidRPr="00A240A6">
        <w:rPr>
          <w:b/>
          <w:i/>
          <w:color w:val="auto"/>
          <w:sz w:val="28"/>
          <w:szCs w:val="28"/>
        </w:rPr>
        <w:t xml:space="preserve"> </w:t>
      </w:r>
      <w:r w:rsidR="008117DD" w:rsidRPr="00A240A6">
        <w:rPr>
          <w:b/>
          <w:color w:val="auto"/>
          <w:sz w:val="28"/>
          <w:szCs w:val="28"/>
        </w:rPr>
        <w:t>HIỆU TRƯỞNG</w:t>
      </w:r>
    </w:p>
    <w:p w14:paraId="6CB73FE7" w14:textId="265492F5" w:rsidR="0072752F" w:rsidRPr="00A240A6" w:rsidRDefault="00DA24C7">
      <w:pPr>
        <w:spacing w:after="5"/>
        <w:ind w:left="-5" w:right="0"/>
        <w:rPr>
          <w:color w:val="auto"/>
          <w:szCs w:val="26"/>
        </w:rPr>
      </w:pPr>
      <w:r w:rsidRPr="00A240A6">
        <w:rPr>
          <w:color w:val="auto"/>
          <w:sz w:val="28"/>
          <w:szCs w:val="28"/>
        </w:rPr>
        <w:t xml:space="preserve">- </w:t>
      </w:r>
      <w:r w:rsidRPr="00A240A6">
        <w:rPr>
          <w:color w:val="auto"/>
          <w:szCs w:val="26"/>
        </w:rPr>
        <w:t xml:space="preserve">BGH;               </w:t>
      </w:r>
      <w:r w:rsidR="008117DD" w:rsidRPr="00A240A6">
        <w:rPr>
          <w:color w:val="auto"/>
          <w:szCs w:val="26"/>
        </w:rPr>
        <w:tab/>
      </w:r>
      <w:r w:rsidR="008117DD" w:rsidRPr="00A240A6">
        <w:rPr>
          <w:color w:val="auto"/>
          <w:szCs w:val="26"/>
        </w:rPr>
        <w:tab/>
      </w:r>
      <w:r w:rsidR="008117DD" w:rsidRPr="00A240A6">
        <w:rPr>
          <w:color w:val="auto"/>
          <w:szCs w:val="26"/>
        </w:rPr>
        <w:tab/>
      </w:r>
      <w:r w:rsidR="008117DD" w:rsidRPr="00A240A6">
        <w:rPr>
          <w:color w:val="auto"/>
          <w:szCs w:val="26"/>
        </w:rPr>
        <w:tab/>
      </w:r>
      <w:r w:rsidR="008117DD" w:rsidRPr="00A240A6">
        <w:rPr>
          <w:color w:val="auto"/>
          <w:szCs w:val="26"/>
        </w:rPr>
        <w:tab/>
      </w:r>
      <w:r w:rsidR="008117DD" w:rsidRPr="00A240A6">
        <w:rPr>
          <w:color w:val="auto"/>
          <w:szCs w:val="26"/>
        </w:rPr>
        <w:tab/>
      </w:r>
      <w:r w:rsidRPr="00A240A6">
        <w:rPr>
          <w:color w:val="auto"/>
          <w:szCs w:val="26"/>
        </w:rPr>
        <w:t xml:space="preserve">  </w:t>
      </w:r>
    </w:p>
    <w:p w14:paraId="0EE9C1D6" w14:textId="2F59940A" w:rsidR="00A240A6" w:rsidRPr="00A240A6" w:rsidRDefault="00DA24C7">
      <w:pPr>
        <w:numPr>
          <w:ilvl w:val="0"/>
          <w:numId w:val="7"/>
        </w:numPr>
        <w:spacing w:after="9" w:line="267" w:lineRule="auto"/>
        <w:ind w:right="7492" w:hanging="127"/>
        <w:jc w:val="left"/>
        <w:rPr>
          <w:color w:val="auto"/>
          <w:szCs w:val="26"/>
        </w:rPr>
      </w:pPr>
      <w:r w:rsidRPr="00A240A6">
        <w:rPr>
          <w:color w:val="auto"/>
          <w:szCs w:val="26"/>
        </w:rPr>
        <w:t>Đoàn</w:t>
      </w:r>
      <w:r w:rsidR="00A240A6" w:rsidRPr="00A240A6">
        <w:rPr>
          <w:color w:val="auto"/>
          <w:szCs w:val="26"/>
        </w:rPr>
        <w:t xml:space="preserve">, Đội </w:t>
      </w:r>
      <w:r w:rsidRPr="00A240A6">
        <w:rPr>
          <w:color w:val="auto"/>
          <w:szCs w:val="26"/>
        </w:rPr>
        <w:t xml:space="preserve">(t/h); </w:t>
      </w:r>
    </w:p>
    <w:p w14:paraId="32ED7751" w14:textId="38BDDB53" w:rsidR="0072752F" w:rsidRPr="00A240A6" w:rsidRDefault="00DA24C7" w:rsidP="00A240A6">
      <w:pPr>
        <w:spacing w:after="9" w:line="267" w:lineRule="auto"/>
        <w:ind w:left="0" w:right="7492" w:firstLine="0"/>
        <w:jc w:val="left"/>
        <w:rPr>
          <w:color w:val="auto"/>
          <w:sz w:val="28"/>
          <w:szCs w:val="28"/>
        </w:rPr>
      </w:pPr>
      <w:r w:rsidRPr="00A240A6">
        <w:rPr>
          <w:color w:val="auto"/>
          <w:szCs w:val="26"/>
        </w:rPr>
        <w:t>- Lưu: văn thư</w:t>
      </w:r>
      <w:r w:rsidRPr="00A240A6">
        <w:rPr>
          <w:color w:val="auto"/>
          <w:sz w:val="28"/>
          <w:szCs w:val="28"/>
        </w:rPr>
        <w:t xml:space="preserve">. </w:t>
      </w:r>
    </w:p>
    <w:p w14:paraId="5B0739B0" w14:textId="65E6F4CE" w:rsidR="0072752F" w:rsidRPr="00A240A6" w:rsidRDefault="00DA24C7">
      <w:pPr>
        <w:spacing w:after="0" w:line="259" w:lineRule="auto"/>
        <w:ind w:left="0" w:right="0" w:firstLine="0"/>
        <w:jc w:val="left"/>
        <w:rPr>
          <w:color w:val="auto"/>
          <w:sz w:val="28"/>
          <w:szCs w:val="28"/>
        </w:rPr>
      </w:pPr>
      <w:r w:rsidRPr="00A240A6">
        <w:rPr>
          <w:b/>
          <w:color w:val="auto"/>
          <w:sz w:val="28"/>
          <w:szCs w:val="28"/>
        </w:rPr>
        <w:t xml:space="preserve"> </w:t>
      </w:r>
      <w:r w:rsidRPr="00A240A6">
        <w:rPr>
          <w:b/>
          <w:color w:val="auto"/>
          <w:sz w:val="28"/>
          <w:szCs w:val="28"/>
        </w:rPr>
        <w:tab/>
        <w:t xml:space="preserve"> </w:t>
      </w:r>
      <w:r w:rsidRPr="00A240A6">
        <w:rPr>
          <w:b/>
          <w:color w:val="auto"/>
          <w:sz w:val="28"/>
          <w:szCs w:val="28"/>
        </w:rPr>
        <w:tab/>
        <w:t xml:space="preserve"> </w:t>
      </w:r>
      <w:r w:rsidR="00CA1280" w:rsidRPr="00A240A6">
        <w:rPr>
          <w:b/>
          <w:color w:val="auto"/>
          <w:sz w:val="28"/>
          <w:szCs w:val="28"/>
        </w:rPr>
        <w:tab/>
      </w:r>
      <w:r w:rsidR="00CA1280" w:rsidRPr="00A240A6">
        <w:rPr>
          <w:b/>
          <w:color w:val="auto"/>
          <w:sz w:val="28"/>
          <w:szCs w:val="28"/>
        </w:rPr>
        <w:tab/>
      </w:r>
      <w:r w:rsidR="00CA1280" w:rsidRPr="00A240A6">
        <w:rPr>
          <w:b/>
          <w:color w:val="auto"/>
          <w:sz w:val="28"/>
          <w:szCs w:val="28"/>
        </w:rPr>
        <w:tab/>
      </w:r>
      <w:r w:rsidR="00CA1280" w:rsidRPr="00A240A6">
        <w:rPr>
          <w:b/>
          <w:color w:val="auto"/>
          <w:sz w:val="28"/>
          <w:szCs w:val="28"/>
        </w:rPr>
        <w:tab/>
      </w:r>
      <w:r w:rsidR="00CA1280" w:rsidRPr="00A240A6">
        <w:rPr>
          <w:b/>
          <w:color w:val="auto"/>
          <w:sz w:val="28"/>
          <w:szCs w:val="28"/>
        </w:rPr>
        <w:tab/>
      </w:r>
      <w:r w:rsidR="00CA1280" w:rsidRPr="00A240A6">
        <w:rPr>
          <w:b/>
          <w:color w:val="auto"/>
          <w:sz w:val="28"/>
          <w:szCs w:val="28"/>
        </w:rPr>
        <w:tab/>
      </w:r>
      <w:r w:rsidR="00CA1280" w:rsidRPr="00A240A6">
        <w:rPr>
          <w:b/>
          <w:color w:val="auto"/>
          <w:sz w:val="28"/>
          <w:szCs w:val="28"/>
        </w:rPr>
        <w:tab/>
        <w:t>Nguyễn Thị Thu Hà</w:t>
      </w:r>
      <w:r w:rsidRPr="00A240A6">
        <w:rPr>
          <w:b/>
          <w:color w:val="auto"/>
          <w:sz w:val="28"/>
          <w:szCs w:val="28"/>
        </w:rPr>
        <w:tab/>
        <w:t xml:space="preserve"> </w:t>
      </w:r>
      <w:r w:rsidRPr="00A240A6">
        <w:rPr>
          <w:b/>
          <w:color w:val="auto"/>
          <w:sz w:val="28"/>
          <w:szCs w:val="28"/>
        </w:rPr>
        <w:tab/>
        <w:t xml:space="preserve"> </w:t>
      </w:r>
      <w:r w:rsidRPr="00A240A6">
        <w:rPr>
          <w:b/>
          <w:color w:val="auto"/>
          <w:sz w:val="28"/>
          <w:szCs w:val="28"/>
        </w:rPr>
        <w:tab/>
        <w:t xml:space="preserve"> </w:t>
      </w:r>
      <w:r w:rsidRPr="00A240A6">
        <w:rPr>
          <w:b/>
          <w:color w:val="auto"/>
          <w:sz w:val="28"/>
          <w:szCs w:val="28"/>
        </w:rPr>
        <w:tab/>
        <w:t xml:space="preserve"> </w:t>
      </w:r>
      <w:r w:rsidRPr="00A240A6">
        <w:rPr>
          <w:b/>
          <w:color w:val="auto"/>
          <w:sz w:val="28"/>
          <w:szCs w:val="28"/>
        </w:rPr>
        <w:tab/>
        <w:t xml:space="preserve"> </w:t>
      </w:r>
      <w:r w:rsidRPr="00A240A6">
        <w:rPr>
          <w:b/>
          <w:color w:val="auto"/>
          <w:sz w:val="28"/>
          <w:szCs w:val="28"/>
        </w:rPr>
        <w:tab/>
        <w:t xml:space="preserve">     </w:t>
      </w:r>
    </w:p>
    <w:p w14:paraId="3F3CF7EB" w14:textId="77777777" w:rsidR="0072752F" w:rsidRPr="00A240A6" w:rsidRDefault="00DA24C7">
      <w:pPr>
        <w:spacing w:after="0" w:line="259" w:lineRule="auto"/>
        <w:ind w:left="0" w:right="0" w:firstLine="0"/>
        <w:jc w:val="left"/>
        <w:rPr>
          <w:color w:val="auto"/>
          <w:sz w:val="28"/>
          <w:szCs w:val="28"/>
        </w:rPr>
      </w:pPr>
      <w:r w:rsidRPr="00A240A6">
        <w:rPr>
          <w:b/>
          <w:color w:val="auto"/>
          <w:sz w:val="28"/>
          <w:szCs w:val="28"/>
        </w:rPr>
        <w:t xml:space="preserve"> </w:t>
      </w:r>
    </w:p>
    <w:p w14:paraId="20FFCA30" w14:textId="77777777" w:rsidR="0072752F" w:rsidRPr="00A240A6" w:rsidRDefault="00DA24C7">
      <w:pPr>
        <w:spacing w:after="0" w:line="259" w:lineRule="auto"/>
        <w:ind w:left="0" w:right="0" w:firstLine="0"/>
        <w:jc w:val="left"/>
        <w:rPr>
          <w:color w:val="auto"/>
          <w:sz w:val="28"/>
          <w:szCs w:val="28"/>
        </w:rPr>
      </w:pPr>
      <w:r w:rsidRPr="00A240A6">
        <w:rPr>
          <w:b/>
          <w:color w:val="auto"/>
          <w:sz w:val="28"/>
          <w:szCs w:val="28"/>
        </w:rPr>
        <w:t xml:space="preserve"> </w:t>
      </w:r>
      <w:r w:rsidRPr="00A240A6">
        <w:rPr>
          <w:b/>
          <w:color w:val="auto"/>
          <w:sz w:val="28"/>
          <w:szCs w:val="28"/>
        </w:rPr>
        <w:tab/>
        <w:t xml:space="preserve"> </w:t>
      </w:r>
      <w:r w:rsidRPr="00A240A6">
        <w:rPr>
          <w:b/>
          <w:color w:val="auto"/>
          <w:sz w:val="28"/>
          <w:szCs w:val="28"/>
        </w:rPr>
        <w:tab/>
        <w:t xml:space="preserve"> </w:t>
      </w:r>
      <w:r w:rsidRPr="00A240A6">
        <w:rPr>
          <w:b/>
          <w:color w:val="auto"/>
          <w:sz w:val="28"/>
          <w:szCs w:val="28"/>
        </w:rPr>
        <w:tab/>
        <w:t xml:space="preserve"> </w:t>
      </w:r>
      <w:r w:rsidRPr="00A240A6">
        <w:rPr>
          <w:b/>
          <w:color w:val="auto"/>
          <w:sz w:val="28"/>
          <w:szCs w:val="28"/>
        </w:rPr>
        <w:tab/>
        <w:t xml:space="preserve"> </w:t>
      </w:r>
      <w:r w:rsidRPr="00A240A6">
        <w:rPr>
          <w:b/>
          <w:color w:val="auto"/>
          <w:sz w:val="28"/>
          <w:szCs w:val="28"/>
        </w:rPr>
        <w:tab/>
        <w:t xml:space="preserve"> </w:t>
      </w:r>
      <w:r w:rsidRPr="00A240A6">
        <w:rPr>
          <w:b/>
          <w:color w:val="auto"/>
          <w:sz w:val="28"/>
          <w:szCs w:val="28"/>
        </w:rPr>
        <w:tab/>
        <w:t xml:space="preserve"> </w:t>
      </w:r>
      <w:r w:rsidRPr="00A240A6">
        <w:rPr>
          <w:b/>
          <w:color w:val="auto"/>
          <w:sz w:val="28"/>
          <w:szCs w:val="28"/>
        </w:rPr>
        <w:tab/>
        <w:t xml:space="preserve"> </w:t>
      </w:r>
      <w:r w:rsidRPr="00A240A6">
        <w:rPr>
          <w:b/>
          <w:color w:val="auto"/>
          <w:sz w:val="28"/>
          <w:szCs w:val="28"/>
        </w:rPr>
        <w:tab/>
        <w:t xml:space="preserve">      </w:t>
      </w:r>
    </w:p>
    <w:p w14:paraId="0FFC68C9" w14:textId="77777777" w:rsidR="0072752F" w:rsidRPr="00A240A6" w:rsidRDefault="00DA24C7">
      <w:pPr>
        <w:spacing w:after="0" w:line="259" w:lineRule="auto"/>
        <w:ind w:left="0" w:right="0" w:firstLine="0"/>
        <w:jc w:val="left"/>
        <w:rPr>
          <w:color w:val="auto"/>
          <w:sz w:val="28"/>
          <w:szCs w:val="28"/>
        </w:rPr>
      </w:pPr>
      <w:r w:rsidRPr="00A240A6">
        <w:rPr>
          <w:b/>
          <w:color w:val="auto"/>
          <w:sz w:val="28"/>
          <w:szCs w:val="28"/>
        </w:rPr>
        <w:t xml:space="preserve"> </w:t>
      </w:r>
    </w:p>
    <w:p w14:paraId="614C9639" w14:textId="1A8A3643" w:rsidR="0072752F" w:rsidRPr="00A240A6" w:rsidRDefault="00DA24C7">
      <w:pPr>
        <w:pStyle w:val="Heading1"/>
        <w:tabs>
          <w:tab w:val="center" w:pos="720"/>
          <w:tab w:val="center" w:pos="1440"/>
          <w:tab w:val="center" w:pos="2161"/>
          <w:tab w:val="center" w:pos="2881"/>
          <w:tab w:val="center" w:pos="3601"/>
          <w:tab w:val="center" w:pos="4321"/>
          <w:tab w:val="center" w:pos="5041"/>
          <w:tab w:val="center" w:pos="6838"/>
        </w:tabs>
        <w:spacing w:after="0"/>
        <w:ind w:left="0" w:firstLine="0"/>
        <w:rPr>
          <w:color w:val="auto"/>
          <w:sz w:val="28"/>
          <w:szCs w:val="28"/>
        </w:rPr>
      </w:pPr>
      <w:r w:rsidRPr="00A240A6">
        <w:rPr>
          <w:color w:val="auto"/>
          <w:sz w:val="28"/>
          <w:szCs w:val="28"/>
        </w:rPr>
        <w:t xml:space="preserve"> </w:t>
      </w:r>
      <w:r w:rsidRPr="00A240A6">
        <w:rPr>
          <w:color w:val="auto"/>
          <w:sz w:val="28"/>
          <w:szCs w:val="28"/>
        </w:rPr>
        <w:tab/>
        <w:t xml:space="preserve"> </w:t>
      </w:r>
      <w:r w:rsidRPr="00A240A6">
        <w:rPr>
          <w:color w:val="auto"/>
          <w:sz w:val="28"/>
          <w:szCs w:val="28"/>
        </w:rPr>
        <w:tab/>
        <w:t xml:space="preserve"> </w:t>
      </w:r>
      <w:r w:rsidRPr="00A240A6">
        <w:rPr>
          <w:color w:val="auto"/>
          <w:sz w:val="28"/>
          <w:szCs w:val="28"/>
        </w:rPr>
        <w:tab/>
        <w:t xml:space="preserve"> </w:t>
      </w:r>
      <w:r w:rsidRPr="00A240A6">
        <w:rPr>
          <w:color w:val="auto"/>
          <w:sz w:val="28"/>
          <w:szCs w:val="28"/>
        </w:rPr>
        <w:tab/>
        <w:t xml:space="preserve"> </w:t>
      </w:r>
      <w:r w:rsidRPr="00A240A6">
        <w:rPr>
          <w:color w:val="auto"/>
          <w:sz w:val="28"/>
          <w:szCs w:val="28"/>
        </w:rPr>
        <w:tab/>
        <w:t xml:space="preserve"> </w:t>
      </w:r>
      <w:r w:rsidRPr="00A240A6">
        <w:rPr>
          <w:color w:val="auto"/>
          <w:sz w:val="28"/>
          <w:szCs w:val="28"/>
        </w:rPr>
        <w:tab/>
        <w:t xml:space="preserve"> </w:t>
      </w:r>
      <w:r w:rsidRPr="00A240A6">
        <w:rPr>
          <w:color w:val="auto"/>
          <w:sz w:val="28"/>
          <w:szCs w:val="28"/>
        </w:rPr>
        <w:tab/>
        <w:t xml:space="preserve"> </w:t>
      </w:r>
      <w:r w:rsidRPr="00A240A6">
        <w:rPr>
          <w:color w:val="auto"/>
          <w:sz w:val="28"/>
          <w:szCs w:val="28"/>
        </w:rPr>
        <w:tab/>
        <w:t xml:space="preserve"> </w:t>
      </w:r>
    </w:p>
    <w:p w14:paraId="522BF32E" w14:textId="77777777" w:rsidR="0072752F" w:rsidRPr="00A240A6" w:rsidRDefault="00DA24C7">
      <w:pPr>
        <w:spacing w:after="0" w:line="259" w:lineRule="auto"/>
        <w:ind w:left="0" w:right="0" w:firstLine="0"/>
        <w:jc w:val="left"/>
        <w:rPr>
          <w:color w:val="auto"/>
          <w:sz w:val="28"/>
          <w:szCs w:val="28"/>
        </w:rPr>
      </w:pPr>
      <w:r w:rsidRPr="00A240A6">
        <w:rPr>
          <w:b/>
          <w:color w:val="auto"/>
          <w:sz w:val="28"/>
          <w:szCs w:val="28"/>
        </w:rPr>
        <w:t xml:space="preserve">                                                                              </w:t>
      </w:r>
    </w:p>
    <w:p w14:paraId="7B1D09D1" w14:textId="77777777" w:rsidR="0072752F" w:rsidRPr="00A240A6" w:rsidRDefault="00DA24C7">
      <w:pPr>
        <w:spacing w:after="0" w:line="259" w:lineRule="auto"/>
        <w:ind w:left="0" w:right="0" w:firstLine="0"/>
        <w:rPr>
          <w:color w:val="auto"/>
          <w:sz w:val="28"/>
          <w:szCs w:val="28"/>
        </w:rPr>
      </w:pPr>
      <w:r w:rsidRPr="00A240A6">
        <w:rPr>
          <w:color w:val="auto"/>
          <w:sz w:val="28"/>
          <w:szCs w:val="28"/>
        </w:rPr>
        <w:t xml:space="preserve"> </w:t>
      </w:r>
    </w:p>
    <w:sectPr w:rsidR="0072752F" w:rsidRPr="00A240A6" w:rsidSect="000C537D">
      <w:pgSz w:w="11909" w:h="16834"/>
      <w:pgMar w:top="709" w:right="845" w:bottom="1257" w:left="1419"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13514" w14:textId="77777777" w:rsidR="00C35510" w:rsidRDefault="00C35510" w:rsidP="00997767">
      <w:pPr>
        <w:spacing w:after="0" w:line="240" w:lineRule="auto"/>
      </w:pPr>
      <w:r>
        <w:separator/>
      </w:r>
    </w:p>
  </w:endnote>
  <w:endnote w:type="continuationSeparator" w:id="0">
    <w:p w14:paraId="35E65E27" w14:textId="77777777" w:rsidR="00C35510" w:rsidRDefault="00C35510" w:rsidP="0099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EF5FB" w14:textId="77777777" w:rsidR="00C35510" w:rsidRDefault="00C35510" w:rsidP="00997767">
      <w:pPr>
        <w:spacing w:after="0" w:line="240" w:lineRule="auto"/>
      </w:pPr>
      <w:r>
        <w:separator/>
      </w:r>
    </w:p>
  </w:footnote>
  <w:footnote w:type="continuationSeparator" w:id="0">
    <w:p w14:paraId="23C72D99" w14:textId="77777777" w:rsidR="00C35510" w:rsidRDefault="00C35510" w:rsidP="009977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B7D94"/>
    <w:multiLevelType w:val="hybridMultilevel"/>
    <w:tmpl w:val="C1C42E4A"/>
    <w:lvl w:ilvl="0" w:tplc="701C8190">
      <w:start w:val="1"/>
      <w:numFmt w:val="decimal"/>
      <w:lvlText w:val="%1"/>
      <w:lvlJc w:val="left"/>
      <w:pPr>
        <w:tabs>
          <w:tab w:val="num" w:pos="567"/>
        </w:tabs>
        <w:ind w:left="5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84674E"/>
    <w:multiLevelType w:val="hybridMultilevel"/>
    <w:tmpl w:val="E9167E9A"/>
    <w:lvl w:ilvl="0" w:tplc="4830C748">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0240FB4">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62984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10BBE6">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184760">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BEF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427CA8">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6CB672">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B610CA">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E82668"/>
    <w:multiLevelType w:val="hybridMultilevel"/>
    <w:tmpl w:val="AAA64418"/>
    <w:lvl w:ilvl="0" w:tplc="FB68696C">
      <w:start w:val="2"/>
      <w:numFmt w:val="decimal"/>
      <w:lvlText w:val="%1."/>
      <w:lvlJc w:val="left"/>
      <w:pPr>
        <w:ind w:left="1084" w:hanging="360"/>
      </w:pPr>
      <w:rPr>
        <w:rFonts w:hint="default"/>
        <w:b/>
      </w:rPr>
    </w:lvl>
    <w:lvl w:ilvl="1" w:tplc="042A0019" w:tentative="1">
      <w:start w:val="1"/>
      <w:numFmt w:val="lowerLetter"/>
      <w:lvlText w:val="%2."/>
      <w:lvlJc w:val="left"/>
      <w:pPr>
        <w:ind w:left="1804" w:hanging="360"/>
      </w:pPr>
    </w:lvl>
    <w:lvl w:ilvl="2" w:tplc="042A001B" w:tentative="1">
      <w:start w:val="1"/>
      <w:numFmt w:val="lowerRoman"/>
      <w:lvlText w:val="%3."/>
      <w:lvlJc w:val="right"/>
      <w:pPr>
        <w:ind w:left="2524" w:hanging="180"/>
      </w:pPr>
    </w:lvl>
    <w:lvl w:ilvl="3" w:tplc="042A000F" w:tentative="1">
      <w:start w:val="1"/>
      <w:numFmt w:val="decimal"/>
      <w:lvlText w:val="%4."/>
      <w:lvlJc w:val="left"/>
      <w:pPr>
        <w:ind w:left="3244" w:hanging="360"/>
      </w:pPr>
    </w:lvl>
    <w:lvl w:ilvl="4" w:tplc="042A0019" w:tentative="1">
      <w:start w:val="1"/>
      <w:numFmt w:val="lowerLetter"/>
      <w:lvlText w:val="%5."/>
      <w:lvlJc w:val="left"/>
      <w:pPr>
        <w:ind w:left="3964" w:hanging="360"/>
      </w:pPr>
    </w:lvl>
    <w:lvl w:ilvl="5" w:tplc="042A001B" w:tentative="1">
      <w:start w:val="1"/>
      <w:numFmt w:val="lowerRoman"/>
      <w:lvlText w:val="%6."/>
      <w:lvlJc w:val="right"/>
      <w:pPr>
        <w:ind w:left="4684" w:hanging="180"/>
      </w:pPr>
    </w:lvl>
    <w:lvl w:ilvl="6" w:tplc="042A000F" w:tentative="1">
      <w:start w:val="1"/>
      <w:numFmt w:val="decimal"/>
      <w:lvlText w:val="%7."/>
      <w:lvlJc w:val="left"/>
      <w:pPr>
        <w:ind w:left="5404" w:hanging="360"/>
      </w:pPr>
    </w:lvl>
    <w:lvl w:ilvl="7" w:tplc="042A0019" w:tentative="1">
      <w:start w:val="1"/>
      <w:numFmt w:val="lowerLetter"/>
      <w:lvlText w:val="%8."/>
      <w:lvlJc w:val="left"/>
      <w:pPr>
        <w:ind w:left="6124" w:hanging="360"/>
      </w:pPr>
    </w:lvl>
    <w:lvl w:ilvl="8" w:tplc="042A001B" w:tentative="1">
      <w:start w:val="1"/>
      <w:numFmt w:val="lowerRoman"/>
      <w:lvlText w:val="%9."/>
      <w:lvlJc w:val="right"/>
      <w:pPr>
        <w:ind w:left="6844" w:hanging="180"/>
      </w:pPr>
    </w:lvl>
  </w:abstractNum>
  <w:abstractNum w:abstractNumId="3">
    <w:nsid w:val="15702057"/>
    <w:multiLevelType w:val="hybridMultilevel"/>
    <w:tmpl w:val="A41C4926"/>
    <w:lvl w:ilvl="0" w:tplc="A41A0BC8">
      <w:start w:val="1"/>
      <w:numFmt w:val="decimal"/>
      <w:lvlText w:val="%1."/>
      <w:lvlJc w:val="left"/>
      <w:pPr>
        <w:ind w:left="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7D08F5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E868AC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99090F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5EAEC9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062ED4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85A504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0AA709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D0CCA6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4358454E"/>
    <w:multiLevelType w:val="hybridMultilevel"/>
    <w:tmpl w:val="79923D84"/>
    <w:lvl w:ilvl="0" w:tplc="4064AC26">
      <w:start w:val="1"/>
      <w:numFmt w:val="decimal"/>
      <w:lvlText w:val="%1."/>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88E34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0E6C6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7C354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D3C1C5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E243E2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6D090F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4EBE5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D488F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45ED5E41"/>
    <w:multiLevelType w:val="hybridMultilevel"/>
    <w:tmpl w:val="3BB4D144"/>
    <w:lvl w:ilvl="0" w:tplc="D062F77C">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E42FC2">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C47DD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222996">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A1E8950">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EEBDB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D509B22">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863298">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CE6BEE">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5D7D421D"/>
    <w:multiLevelType w:val="hybridMultilevel"/>
    <w:tmpl w:val="231EAA84"/>
    <w:lvl w:ilvl="0" w:tplc="FAC8872C">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76692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7E20F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ACEB5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586404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10F09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FED54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0494B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FCBCE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6DAB1194"/>
    <w:multiLevelType w:val="hybridMultilevel"/>
    <w:tmpl w:val="FBDCEB12"/>
    <w:lvl w:ilvl="0" w:tplc="A97682C6">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BC977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44858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16143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6AC4D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8099B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A6A9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78F5C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42686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710A6545"/>
    <w:multiLevelType w:val="hybridMultilevel"/>
    <w:tmpl w:val="C1765270"/>
    <w:lvl w:ilvl="0" w:tplc="E9A87AF2">
      <w:start w:val="1"/>
      <w:numFmt w:val="decimal"/>
      <w:lvlText w:val="%1."/>
      <w:lvlJc w:val="left"/>
      <w:pPr>
        <w:ind w:left="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D46255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1BA319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1DEA12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56695C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384BC1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5A88CD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426E0D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9F0D0E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5"/>
  </w:num>
  <w:num w:numId="3">
    <w:abstractNumId w:val="3"/>
  </w:num>
  <w:num w:numId="4">
    <w:abstractNumId w:val="4"/>
  </w:num>
  <w:num w:numId="5">
    <w:abstractNumId w:val="6"/>
  </w:num>
  <w:num w:numId="6">
    <w:abstractNumId w:val="8"/>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52F"/>
    <w:rsid w:val="000C537D"/>
    <w:rsid w:val="000D0203"/>
    <w:rsid w:val="00187E45"/>
    <w:rsid w:val="001E2432"/>
    <w:rsid w:val="00393CA0"/>
    <w:rsid w:val="003B5575"/>
    <w:rsid w:val="003C2D40"/>
    <w:rsid w:val="0042263A"/>
    <w:rsid w:val="004A3EA2"/>
    <w:rsid w:val="004A791A"/>
    <w:rsid w:val="004C10C3"/>
    <w:rsid w:val="004E59FD"/>
    <w:rsid w:val="004F2C80"/>
    <w:rsid w:val="0053655A"/>
    <w:rsid w:val="005652DD"/>
    <w:rsid w:val="00605E17"/>
    <w:rsid w:val="006364A6"/>
    <w:rsid w:val="00690DF5"/>
    <w:rsid w:val="006F11E6"/>
    <w:rsid w:val="0072752F"/>
    <w:rsid w:val="00770D9A"/>
    <w:rsid w:val="007C6BDB"/>
    <w:rsid w:val="008117DD"/>
    <w:rsid w:val="008560D1"/>
    <w:rsid w:val="00872650"/>
    <w:rsid w:val="008F123A"/>
    <w:rsid w:val="0091590A"/>
    <w:rsid w:val="00987260"/>
    <w:rsid w:val="00997767"/>
    <w:rsid w:val="009B29AD"/>
    <w:rsid w:val="00A240A6"/>
    <w:rsid w:val="00A66EE6"/>
    <w:rsid w:val="00AA4367"/>
    <w:rsid w:val="00AD568A"/>
    <w:rsid w:val="00B55D00"/>
    <w:rsid w:val="00BC77C5"/>
    <w:rsid w:val="00C35510"/>
    <w:rsid w:val="00CA1280"/>
    <w:rsid w:val="00CE1C05"/>
    <w:rsid w:val="00DA24C7"/>
    <w:rsid w:val="00DB5530"/>
    <w:rsid w:val="00EA2EA3"/>
    <w:rsid w:val="00F15E9D"/>
    <w:rsid w:val="00F565E9"/>
    <w:rsid w:val="00F86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2AB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3" w:line="269" w:lineRule="auto"/>
      <w:ind w:left="10" w:right="7"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135"/>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paragraph" w:styleId="ListParagraph">
    <w:name w:val="List Paragraph"/>
    <w:basedOn w:val="Normal"/>
    <w:uiPriority w:val="34"/>
    <w:qFormat/>
    <w:rsid w:val="004A3EA2"/>
    <w:pPr>
      <w:ind w:left="720"/>
      <w:contextualSpacing/>
    </w:pPr>
  </w:style>
  <w:style w:type="paragraph" w:styleId="Header">
    <w:name w:val="header"/>
    <w:basedOn w:val="Normal"/>
    <w:link w:val="HeaderChar"/>
    <w:uiPriority w:val="99"/>
    <w:unhideWhenUsed/>
    <w:rsid w:val="00997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767"/>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997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767"/>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4E5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9FD"/>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3" w:line="269" w:lineRule="auto"/>
      <w:ind w:left="10" w:right="7"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135"/>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paragraph" w:styleId="ListParagraph">
    <w:name w:val="List Paragraph"/>
    <w:basedOn w:val="Normal"/>
    <w:uiPriority w:val="34"/>
    <w:qFormat/>
    <w:rsid w:val="004A3EA2"/>
    <w:pPr>
      <w:ind w:left="720"/>
      <w:contextualSpacing/>
    </w:pPr>
  </w:style>
  <w:style w:type="paragraph" w:styleId="Header">
    <w:name w:val="header"/>
    <w:basedOn w:val="Normal"/>
    <w:link w:val="HeaderChar"/>
    <w:uiPriority w:val="99"/>
    <w:unhideWhenUsed/>
    <w:rsid w:val="00997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767"/>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997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767"/>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4E5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9FD"/>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6</Pages>
  <Words>3288</Words>
  <Characters>18742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A</cp:lastModifiedBy>
  <cp:revision>74</cp:revision>
  <cp:lastPrinted>2022-03-11T01:48:00Z</cp:lastPrinted>
  <dcterms:created xsi:type="dcterms:W3CDTF">2022-03-10T03:07:00Z</dcterms:created>
  <dcterms:modified xsi:type="dcterms:W3CDTF">2022-03-11T01:49:00Z</dcterms:modified>
</cp:coreProperties>
</file>